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89" w:rsidRDefault="00555089" w:rsidP="005550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555089" w:rsidRDefault="00555089" w:rsidP="005550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555089" w:rsidRDefault="00555089" w:rsidP="005550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555089" w:rsidRPr="00997BBF" w:rsidRDefault="00555089" w:rsidP="00555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997BBF">
        <w:rPr>
          <w:rFonts w:ascii="Times New Roman" w:eastAsia="Times New Roman" w:hAnsi="Times New Roman" w:cs="Times New Roman"/>
          <w:sz w:val="24"/>
          <w:szCs w:val="24"/>
          <w:lang w:eastAsia="zh-CN"/>
        </w:rPr>
        <w:t>Aprobat</w:t>
      </w:r>
    </w:p>
    <w:p w:rsidR="00555089" w:rsidRPr="00997BBF" w:rsidRDefault="00555089" w:rsidP="00555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7BBF">
        <w:rPr>
          <w:rFonts w:ascii="Times New Roman" w:eastAsia="Times New Roman" w:hAnsi="Times New Roman" w:cs="Times New Roman"/>
          <w:sz w:val="24"/>
          <w:szCs w:val="24"/>
          <w:lang w:eastAsia="zh-CN"/>
        </w:rPr>
        <w:t>prin hotărârea Comisiei Electorale Centrale</w:t>
      </w:r>
    </w:p>
    <w:p w:rsidR="00555089" w:rsidRPr="00997BBF" w:rsidRDefault="00555089" w:rsidP="00555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7BBF">
        <w:rPr>
          <w:rFonts w:ascii="Times New Roman" w:eastAsia="Times New Roman" w:hAnsi="Times New Roman" w:cs="Times New Roman"/>
          <w:sz w:val="24"/>
          <w:szCs w:val="24"/>
          <w:lang w:eastAsia="zh-CN"/>
        </w:rPr>
        <w:t>nr.</w:t>
      </w:r>
      <w:r w:rsidR="00AD7B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1629</w:t>
      </w:r>
      <w:r w:rsidRPr="00997B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din </w:t>
      </w:r>
      <w:r w:rsidR="00AD7BBE">
        <w:rPr>
          <w:rFonts w:ascii="Times New Roman" w:eastAsia="Times New Roman" w:hAnsi="Times New Roman" w:cs="Times New Roman"/>
          <w:sz w:val="24"/>
          <w:szCs w:val="24"/>
          <w:lang w:eastAsia="zh-CN"/>
        </w:rPr>
        <w:t>27</w:t>
      </w:r>
      <w:r w:rsidRPr="00997B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noiembrie 2023</w:t>
      </w:r>
    </w:p>
    <w:p w:rsidR="00555089" w:rsidRPr="00997BBF" w:rsidRDefault="00555089" w:rsidP="00555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7BBF">
        <w:rPr>
          <w:rFonts w:ascii="Times New Roman" w:eastAsia="Times New Roman" w:hAnsi="Times New Roman" w:cs="Times New Roman"/>
          <w:sz w:val="24"/>
          <w:szCs w:val="24"/>
          <w:lang w:eastAsia="zh-CN"/>
        </w:rPr>
        <w:t>  </w:t>
      </w:r>
    </w:p>
    <w:p w:rsidR="00AD7BBE" w:rsidRDefault="00AD7BBE" w:rsidP="0055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55089" w:rsidRPr="00997BBF" w:rsidRDefault="00555089" w:rsidP="0055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7BB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PROCES-VERBAL</w:t>
      </w:r>
    </w:p>
    <w:p w:rsidR="00027783" w:rsidRDefault="00555089" w:rsidP="0055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97BB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privind centralizarea rezultatelor celui de-al doilea tur de scrutin și votării repetate </w:t>
      </w:r>
    </w:p>
    <w:p w:rsidR="00555089" w:rsidRPr="00997BBF" w:rsidRDefault="00555089" w:rsidP="0055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97BB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din 19 noiembrie 2023 în unele circumscripții electorale în cadrul alegerilor locale generale </w:t>
      </w:r>
    </w:p>
    <w:p w:rsidR="00555089" w:rsidRPr="00997BBF" w:rsidRDefault="00555089" w:rsidP="005550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5089" w:rsidRPr="00997BBF" w:rsidRDefault="00555089" w:rsidP="00555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7BBF">
        <w:rPr>
          <w:rFonts w:ascii="Times New Roman" w:eastAsia="Calibri" w:hAnsi="Times New Roman" w:cs="Times New Roman"/>
          <w:sz w:val="24"/>
          <w:szCs w:val="24"/>
        </w:rPr>
        <w:t xml:space="preserve">În baza actelor prezentate de consiliile electorale ale circumscripțiilor electorale municipale, orășenești, sătești (comunale), precum și în </w:t>
      </w:r>
      <w:r w:rsidRPr="00997BBF">
        <w:rPr>
          <w:rFonts w:ascii="Times New Roman" w:eastAsia="Times New Roman" w:hAnsi="Times New Roman" w:cs="Times New Roman"/>
          <w:sz w:val="24"/>
          <w:szCs w:val="24"/>
          <w:lang w:eastAsia="zh-CN"/>
        </w:rPr>
        <w:t>conformitate cu art. 27, 85, 171 și 177 din Codul electoral nr. 325/2022, Comisia Electorală Centrală a stabilit rezultatele celui de-al doilea tur de scrutin și votării repetate din 19 noiembrie 2023 în unele circumscripții electorale în cadrul alegerilor locale generale:</w:t>
      </w:r>
    </w:p>
    <w:p w:rsidR="00555089" w:rsidRPr="00997BBF" w:rsidRDefault="00555089" w:rsidP="00555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5089" w:rsidRPr="00997BBF" w:rsidRDefault="00555089" w:rsidP="00555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97B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I. La alegerea primarului municipiului Bălți: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5"/>
        <w:gridCol w:w="1398"/>
      </w:tblGrid>
      <w:tr w:rsidR="00555089" w:rsidRPr="00997BBF" w:rsidTr="00BF754F">
        <w:tc>
          <w:tcPr>
            <w:tcW w:w="809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a) numărul de alegători incluși în listele electorale de bază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99879</w:t>
            </w:r>
          </w:p>
        </w:tc>
      </w:tr>
      <w:tr w:rsidR="00555089" w:rsidRPr="00997BBF" w:rsidTr="00BF754F">
        <w:tc>
          <w:tcPr>
            <w:tcW w:w="809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b) numărul de alegători incluși în listele suplimentare 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810</w:t>
            </w:r>
          </w:p>
        </w:tc>
      </w:tr>
      <w:tr w:rsidR="00555089" w:rsidRPr="00997BBF" w:rsidTr="00BF754F">
        <w:tc>
          <w:tcPr>
            <w:tcW w:w="809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c) numărul de alegători care au primit buletine de vot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25797</w:t>
            </w:r>
          </w:p>
        </w:tc>
      </w:tr>
      <w:tr w:rsidR="00555089" w:rsidRPr="00997BBF" w:rsidTr="00BF754F">
        <w:tc>
          <w:tcPr>
            <w:tcW w:w="809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d) numărul de alegători care au participat la votare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25796</w:t>
            </w:r>
          </w:p>
        </w:tc>
      </w:tr>
      <w:tr w:rsidR="00555089" w:rsidRPr="00997BBF" w:rsidTr="00BF754F">
        <w:trPr>
          <w:trHeight w:val="287"/>
        </w:trPr>
        <w:tc>
          <w:tcPr>
            <w:tcW w:w="9493" w:type="dxa"/>
            <w:gridSpan w:val="2"/>
            <w:shd w:val="clear" w:color="auto" w:fill="auto"/>
          </w:tcPr>
          <w:tbl>
            <w:tblPr>
              <w:tblW w:w="9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95"/>
              <w:gridCol w:w="1170"/>
            </w:tblGrid>
            <w:tr w:rsidR="00555089" w:rsidRPr="00997BBF" w:rsidTr="00BF754F">
              <w:trPr>
                <w:tblCellSpacing w:w="0" w:type="dxa"/>
              </w:trPr>
              <w:tc>
                <w:tcPr>
                  <w:tcW w:w="8095" w:type="dxa"/>
                  <w:hideMark/>
                </w:tcPr>
                <w:p w:rsidR="00555089" w:rsidRPr="00997BBF" w:rsidRDefault="00555089" w:rsidP="00BF7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997B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Rata participării: </w:t>
                  </w:r>
                  <w:r w:rsidRPr="00997B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zh-CN"/>
                    </w:rPr>
                    <w:t>25,62 %</w:t>
                  </w:r>
                </w:p>
              </w:tc>
              <w:tc>
                <w:tcPr>
                  <w:tcW w:w="1170" w:type="dxa"/>
                  <w:hideMark/>
                </w:tcPr>
                <w:p w:rsidR="00555089" w:rsidRPr="00997BBF" w:rsidRDefault="00555089" w:rsidP="00BF7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555089" w:rsidRPr="00997BBF" w:rsidRDefault="00555089" w:rsidP="00B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55089" w:rsidRPr="00997BBF" w:rsidTr="00BF754F">
        <w:tc>
          <w:tcPr>
            <w:tcW w:w="809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e) cifra ce reflectă diferența dintre numărul buletinelor  de vot primite de alegători și numărul alegătorilor care au participat la votare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555089" w:rsidRPr="00997BBF" w:rsidTr="00BF754F">
        <w:tc>
          <w:tcPr>
            <w:tcW w:w="809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f)  numărul buletinelor de vot declarate nevalabile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455</w:t>
            </w:r>
          </w:p>
        </w:tc>
      </w:tr>
      <w:tr w:rsidR="00555089" w:rsidRPr="00997BBF" w:rsidTr="00BF754F">
        <w:tc>
          <w:tcPr>
            <w:tcW w:w="9493" w:type="dxa"/>
            <w:gridSpan w:val="2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b/>
                <w:bCs/>
                <w:sz w:val="24"/>
                <w:szCs w:val="24"/>
                <w:lang w:eastAsia="zh-CN"/>
              </w:rPr>
              <w:t>g) numărul de voturi valabil exprimate pentru fiecare concurent electoral:</w:t>
            </w:r>
          </w:p>
        </w:tc>
      </w:tr>
      <w:tr w:rsidR="00555089" w:rsidRPr="00997BBF" w:rsidTr="00BF754F">
        <w:tc>
          <w:tcPr>
            <w:tcW w:w="8095" w:type="dxa"/>
            <w:shd w:val="clear" w:color="auto" w:fill="auto"/>
            <w:vAlign w:val="center"/>
          </w:tcPr>
          <w:p w:rsidR="00555089" w:rsidRPr="00997BBF" w:rsidRDefault="00555089" w:rsidP="00BF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B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g1) </w:t>
            </w:r>
            <w:r w:rsidRPr="00997BBF">
              <w:rPr>
                <w:rFonts w:ascii="Times New Roman" w:eastAsia="Calibri" w:hAnsi="Times New Roman" w:cs="Times New Roman"/>
                <w:sz w:val="24"/>
                <w:szCs w:val="24"/>
              </w:rPr>
              <w:t>Petkov Alexandr</w:t>
            </w:r>
          </w:p>
          <w:p w:rsidR="00555089" w:rsidRPr="00997BBF" w:rsidRDefault="00555089" w:rsidP="00BF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BBF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Partidul politic „Partidul Nostru”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15158</w:t>
            </w:r>
          </w:p>
        </w:tc>
      </w:tr>
      <w:tr w:rsidR="00555089" w:rsidRPr="00997BBF" w:rsidTr="00BF754F">
        <w:tc>
          <w:tcPr>
            <w:tcW w:w="8095" w:type="dxa"/>
            <w:shd w:val="clear" w:color="auto" w:fill="auto"/>
            <w:vAlign w:val="center"/>
          </w:tcPr>
          <w:p w:rsidR="00555089" w:rsidRPr="00997BBF" w:rsidRDefault="00555089" w:rsidP="00BF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B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g2) </w:t>
            </w:r>
            <w:r w:rsidRPr="00997BBF">
              <w:rPr>
                <w:rFonts w:ascii="Times New Roman" w:eastAsia="Calibri" w:hAnsi="Times New Roman" w:cs="Times New Roman"/>
                <w:sz w:val="24"/>
                <w:szCs w:val="24"/>
              </w:rPr>
              <w:t>Moroșan Maxim</w:t>
            </w:r>
          </w:p>
          <w:p w:rsidR="00555089" w:rsidRPr="00997BBF" w:rsidRDefault="00555089" w:rsidP="00BF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BBF">
              <w:rPr>
                <w:rFonts w:ascii="Times New Roman" w:eastAsia="Calibri" w:hAnsi="Times New Roman" w:cs="Times New Roman"/>
                <w:szCs w:val="20"/>
              </w:rPr>
              <w:t>Partidul Politic „Partidul Socialiștilor din Republica Moldova”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10183</w:t>
            </w:r>
          </w:p>
        </w:tc>
      </w:tr>
      <w:tr w:rsidR="00555089" w:rsidRPr="00997BBF" w:rsidTr="00BF754F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zh-CN"/>
              </w:rPr>
            </w:pPr>
          </w:p>
        </w:tc>
      </w:tr>
      <w:tr w:rsidR="00555089" w:rsidRPr="00997BBF" w:rsidTr="00BF754F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89" w:rsidRPr="00997BBF" w:rsidRDefault="00555089" w:rsidP="00BF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B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h) numărul total de voturi valabil exprimate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25341</w:t>
            </w:r>
          </w:p>
        </w:tc>
      </w:tr>
      <w:tr w:rsidR="00555089" w:rsidRPr="00997BBF" w:rsidTr="00BF754F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89" w:rsidRPr="00997BBF" w:rsidRDefault="00555089" w:rsidP="00BF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B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i) numărul buletinelor de vot primite de organele electorale ierarhic inferioare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99978</w:t>
            </w:r>
          </w:p>
        </w:tc>
      </w:tr>
      <w:tr w:rsidR="00555089" w:rsidRPr="00997BBF" w:rsidTr="00BF754F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89" w:rsidRPr="00997BBF" w:rsidRDefault="00555089" w:rsidP="00BF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B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j) numărul buletinelor de vot neutilizate și anulate (inclusiv buletinele de vot completate greșit și anulate)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74181</w:t>
            </w:r>
          </w:p>
        </w:tc>
      </w:tr>
    </w:tbl>
    <w:p w:rsidR="00555089" w:rsidRPr="00997BBF" w:rsidRDefault="00555089" w:rsidP="00555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97B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II. La alegerea primarilor satelor (comunelor), orașelor (municipiilor):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406"/>
      </w:tblGrid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a) numărul de alegători incluși în listele electorale de bază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727197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b) numărul de alegători incluși în listele suplimentare 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4108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c) numărul de alegători care au primit buletine de vot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285192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d) numărul de alegători care au participat la votare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285186</w:t>
            </w:r>
          </w:p>
        </w:tc>
      </w:tr>
      <w:tr w:rsidR="00555089" w:rsidRPr="00997BBF" w:rsidTr="00BF754F">
        <w:tc>
          <w:tcPr>
            <w:tcW w:w="9481" w:type="dxa"/>
            <w:gridSpan w:val="2"/>
            <w:shd w:val="clear" w:color="auto" w:fill="auto"/>
          </w:tcPr>
          <w:tbl>
            <w:tblPr>
              <w:tblW w:w="9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95"/>
              <w:gridCol w:w="1170"/>
            </w:tblGrid>
            <w:tr w:rsidR="00555089" w:rsidRPr="00997BBF" w:rsidTr="00BF754F">
              <w:trPr>
                <w:tblCellSpacing w:w="0" w:type="dxa"/>
              </w:trPr>
              <w:tc>
                <w:tcPr>
                  <w:tcW w:w="8095" w:type="dxa"/>
                  <w:hideMark/>
                </w:tcPr>
                <w:p w:rsidR="00555089" w:rsidRPr="00997BBF" w:rsidRDefault="00555089" w:rsidP="00BF7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997B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Rata participării: </w:t>
                  </w:r>
                  <w:r w:rsidRPr="00997B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zh-CN"/>
                    </w:rPr>
                    <w:t>39,00%</w:t>
                  </w:r>
                </w:p>
              </w:tc>
              <w:tc>
                <w:tcPr>
                  <w:tcW w:w="1170" w:type="dxa"/>
                  <w:hideMark/>
                </w:tcPr>
                <w:p w:rsidR="00555089" w:rsidRPr="00997BBF" w:rsidRDefault="00555089" w:rsidP="00BF7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555089" w:rsidRPr="00997BBF" w:rsidRDefault="00555089" w:rsidP="00B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e) cifra ce reflectă diferența dintre numărul buletinelor  de vot primite de alegători și numărul alegătorilor care au participat la votare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f)  numărul buletinelor de vot declarate nevalabile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4350</w:t>
            </w:r>
          </w:p>
        </w:tc>
      </w:tr>
      <w:tr w:rsidR="00555089" w:rsidRPr="00997BBF" w:rsidTr="00BF754F">
        <w:tc>
          <w:tcPr>
            <w:tcW w:w="9481" w:type="dxa"/>
            <w:gridSpan w:val="2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b/>
                <w:bCs/>
                <w:sz w:val="24"/>
                <w:szCs w:val="24"/>
                <w:lang w:eastAsia="zh-CN"/>
              </w:rPr>
              <w:t>g) numărul de voturi valabil exprimate pentru fiecare concurent electoral: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g1)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Blocul electoral „Ruslan Codreanu”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944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g2)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 xml:space="preserve">Partidul Politic „Partidul </w:t>
            </w:r>
            <w:proofErr w:type="spellStart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Acţiunii</w:t>
            </w:r>
            <w:proofErr w:type="spellEnd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 xml:space="preserve"> Comune - Congresul Civic”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135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g3)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Partidul Politic „Partidul Acțiune și Solidaritate”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75449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g4)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 xml:space="preserve">Partidul </w:t>
            </w:r>
            <w:proofErr w:type="spellStart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Comuniştilor</w:t>
            </w:r>
            <w:proofErr w:type="spellEnd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 xml:space="preserve"> din Republica Moldova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3479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g5)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 xml:space="preserve">Partidul Politic „Partidul Dezvoltării </w:t>
            </w:r>
            <w:proofErr w:type="spellStart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şi</w:t>
            </w:r>
            <w:proofErr w:type="spellEnd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 xml:space="preserve"> Consolidării Moldovei”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16502</w:t>
            </w:r>
          </w:p>
        </w:tc>
      </w:tr>
      <w:tr w:rsidR="00555089" w:rsidRPr="00997BBF" w:rsidTr="00BF754F">
        <w:trPr>
          <w:trHeight w:val="296"/>
        </w:trPr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g6)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Partidul Liberal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659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g7)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Partidul Liberal Democrat din Moldova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7990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g8)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 xml:space="preserve">Partidul </w:t>
            </w:r>
            <w:proofErr w:type="spellStart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Naţional</w:t>
            </w:r>
            <w:proofErr w:type="spellEnd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 xml:space="preserve"> Liberal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2265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g9)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Partidul Politic Partidul Verde Ecologist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474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g10)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Partidul Politic Alianța Liberalilor și Democraților pentru Europa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1783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g11)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 xml:space="preserve">Partidul Politic </w:t>
            </w:r>
            <w:proofErr w:type="spellStart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Coaliţia</w:t>
            </w:r>
            <w:proofErr w:type="spellEnd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 xml:space="preserve"> pentru Unitate </w:t>
            </w:r>
            <w:proofErr w:type="spellStart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şi</w:t>
            </w:r>
            <w:proofErr w:type="spellEnd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 xml:space="preserve"> Bunăstare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9833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g12)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Partidul Politic „</w:t>
            </w:r>
            <w:proofErr w:type="spellStart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Democraţia</w:t>
            </w:r>
            <w:proofErr w:type="spellEnd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 xml:space="preserve"> Acasă”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2001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g13)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 xml:space="preserve">Partidul Politic Liga </w:t>
            </w:r>
            <w:proofErr w:type="spellStart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Oraşelor</w:t>
            </w:r>
            <w:proofErr w:type="spellEnd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 xml:space="preserve"> </w:t>
            </w:r>
            <w:proofErr w:type="spellStart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şi</w:t>
            </w:r>
            <w:proofErr w:type="spellEnd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 xml:space="preserve"> Comunelor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6578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g14)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 xml:space="preserve">Partidul Politic </w:t>
            </w:r>
            <w:proofErr w:type="spellStart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Mişcarea</w:t>
            </w:r>
            <w:proofErr w:type="spellEnd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 xml:space="preserve"> Alternativa </w:t>
            </w:r>
            <w:proofErr w:type="spellStart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Naţională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7730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g15)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Partidul Politic MIŞCAREA RESPECT MOLDOVA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4797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g16)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Partidul Politic „Platforma Demnitate și Adevăr”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9294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g17)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Partidul politic Partidul Democrat Modern din Moldova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2172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g18)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Partidul politic „Partidul Nostru”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5522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g19)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Partidul Politic „PARTIDUL SCHIMBĂRII”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5588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g20)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Partidul Politic Partidul Social Democrat European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22268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g21)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Partidul Politic „VOINȚA POPORULUI”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171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g22)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Partidul Politic Partidul „RENAȘTERE”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9969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g23)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 xml:space="preserve">Partidul Politic „Partidul </w:t>
            </w:r>
            <w:proofErr w:type="spellStart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Socialiştilor</w:t>
            </w:r>
            <w:proofErr w:type="spellEnd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 xml:space="preserve"> din Republica Moldova”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37799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g24) Candidați independenți</w:t>
            </w:r>
          </w:p>
        </w:tc>
        <w:tc>
          <w:tcPr>
            <w:tcW w:w="14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47434</w:t>
            </w:r>
          </w:p>
        </w:tc>
      </w:tr>
      <w:tr w:rsidR="00555089" w:rsidRPr="00997BBF" w:rsidTr="00BF754F">
        <w:tc>
          <w:tcPr>
            <w:tcW w:w="9481" w:type="dxa"/>
            <w:gridSpan w:val="2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zh-CN"/>
              </w:rPr>
            </w:pP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h) numărul total de voturi valabil exprimate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280836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i) numărul buletinelor de vot primite de organele electorale ierarhic inferioare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728801</w:t>
            </w:r>
          </w:p>
        </w:tc>
      </w:tr>
      <w:tr w:rsidR="00555089" w:rsidRPr="00997BBF" w:rsidTr="00BF754F">
        <w:tc>
          <w:tcPr>
            <w:tcW w:w="8075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j) numărul buletinelor de vot neutilizate și anulate (inclusiv buletinele de vot completate greșit și anulate)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443609</w:t>
            </w:r>
          </w:p>
        </w:tc>
      </w:tr>
    </w:tbl>
    <w:p w:rsidR="00555089" w:rsidRPr="00997BBF" w:rsidRDefault="00555089" w:rsidP="00555089">
      <w:pPr>
        <w:tabs>
          <w:tab w:val="left" w:pos="6954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Pentru consiliile sătești (comunale), orășenești (municipale), votarea repetată: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1418"/>
      </w:tblGrid>
      <w:tr w:rsidR="00555089" w:rsidRPr="00997BBF" w:rsidTr="00BF754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89" w:rsidRPr="00997BBF" w:rsidRDefault="00555089" w:rsidP="00BF754F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Microsoft Himalaya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sz w:val="24"/>
                <w:szCs w:val="24"/>
                <w:lang w:eastAsia="zh-CN"/>
              </w:rPr>
              <w:t>a) numărul de alegători incluși în listele electorale de bază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9" w:rsidRPr="00997BBF" w:rsidRDefault="00555089" w:rsidP="00BF754F">
            <w:pPr>
              <w:spacing w:before="100" w:beforeAutospacing="1" w:after="100" w:afterAutospacing="1" w:line="256" w:lineRule="auto"/>
              <w:jc w:val="right"/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  <w:t>12135</w:t>
            </w:r>
          </w:p>
        </w:tc>
      </w:tr>
      <w:tr w:rsidR="00555089" w:rsidRPr="00997BBF" w:rsidTr="00BF754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89" w:rsidRPr="00997BBF" w:rsidRDefault="00555089" w:rsidP="00BF754F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Microsoft Himalaya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sz w:val="24"/>
                <w:szCs w:val="24"/>
                <w:lang w:eastAsia="zh-CN"/>
              </w:rPr>
              <w:t>b) numărul de alegători incluși în listele suplimentare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9" w:rsidRPr="00997BBF" w:rsidRDefault="00555089" w:rsidP="00BF754F">
            <w:pPr>
              <w:spacing w:before="100" w:beforeAutospacing="1" w:after="100" w:afterAutospacing="1" w:line="256" w:lineRule="auto"/>
              <w:jc w:val="right"/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  <w:t>27</w:t>
            </w:r>
          </w:p>
        </w:tc>
      </w:tr>
      <w:tr w:rsidR="00555089" w:rsidRPr="00997BBF" w:rsidTr="00BF754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89" w:rsidRPr="00997BBF" w:rsidRDefault="00555089" w:rsidP="00BF754F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Microsoft Himalaya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sz w:val="24"/>
                <w:szCs w:val="24"/>
                <w:lang w:eastAsia="zh-CN"/>
              </w:rPr>
              <w:t>c) numărul de alegători care au primit buletine de vot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9" w:rsidRPr="00997BBF" w:rsidRDefault="00555089" w:rsidP="00BF754F">
            <w:pPr>
              <w:spacing w:before="100" w:beforeAutospacing="1" w:after="100" w:afterAutospacing="1" w:line="256" w:lineRule="auto"/>
              <w:jc w:val="right"/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  <w:t>3191</w:t>
            </w:r>
          </w:p>
        </w:tc>
      </w:tr>
      <w:tr w:rsidR="00555089" w:rsidRPr="00997BBF" w:rsidTr="00BF754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89" w:rsidRPr="00997BBF" w:rsidRDefault="00555089" w:rsidP="00BF754F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Microsoft Himalaya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sz w:val="24"/>
                <w:szCs w:val="24"/>
                <w:lang w:eastAsia="zh-CN"/>
              </w:rPr>
              <w:t>d) numărul de alegători care au participat la votare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9" w:rsidRPr="00997BBF" w:rsidRDefault="00555089" w:rsidP="00BF754F">
            <w:pPr>
              <w:spacing w:before="100" w:beforeAutospacing="1" w:after="100" w:afterAutospacing="1" w:line="256" w:lineRule="auto"/>
              <w:jc w:val="right"/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  <w:t>3191</w:t>
            </w:r>
          </w:p>
        </w:tc>
      </w:tr>
      <w:tr w:rsidR="00555089" w:rsidRPr="00997BBF" w:rsidTr="00BF754F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95"/>
              <w:gridCol w:w="1170"/>
            </w:tblGrid>
            <w:tr w:rsidR="00555089" w:rsidRPr="00997BBF" w:rsidTr="00BF754F">
              <w:trPr>
                <w:trHeight w:val="283"/>
                <w:tblCellSpacing w:w="0" w:type="dxa"/>
              </w:trPr>
              <w:tc>
                <w:tcPr>
                  <w:tcW w:w="8095" w:type="dxa"/>
                  <w:hideMark/>
                </w:tcPr>
                <w:p w:rsidR="00555089" w:rsidRPr="00997BBF" w:rsidRDefault="00555089" w:rsidP="00BF754F">
                  <w:pPr>
                    <w:spacing w:before="100" w:beforeAutospacing="1" w:after="100" w:afterAutospacing="1" w:line="257" w:lineRule="auto"/>
                    <w:contextualSpacing/>
                    <w:rPr>
                      <w:rFonts w:ascii="Times New Roman" w:eastAsia="Times New Roman" w:hAnsi="Times New Roman" w:cs="Microsoft Himalaya"/>
                      <w:b/>
                      <w:sz w:val="24"/>
                      <w:szCs w:val="24"/>
                      <w:lang w:eastAsia="zh-CN"/>
                    </w:rPr>
                  </w:pPr>
                  <w:r w:rsidRPr="00997BBF">
                    <w:rPr>
                      <w:rFonts w:ascii="Times New Roman" w:eastAsia="Times New Roman" w:hAnsi="Times New Roman" w:cs="Microsoft Himalaya"/>
                      <w:b/>
                      <w:sz w:val="24"/>
                      <w:szCs w:val="24"/>
                      <w:lang w:eastAsia="zh-CN"/>
                    </w:rPr>
                    <w:t xml:space="preserve">Rata participării: </w:t>
                  </w:r>
                  <w:r w:rsidRPr="00997BBF">
                    <w:rPr>
                      <w:rFonts w:ascii="Times New Roman" w:eastAsia="Times New Roman" w:hAnsi="Times New Roman" w:cs="Microsoft Himalaya"/>
                      <w:bCs/>
                      <w:sz w:val="24"/>
                      <w:szCs w:val="24"/>
                      <w:lang w:eastAsia="zh-CN"/>
                    </w:rPr>
                    <w:t>26,24%</w:t>
                  </w:r>
                </w:p>
              </w:tc>
              <w:tc>
                <w:tcPr>
                  <w:tcW w:w="1170" w:type="dxa"/>
                  <w:hideMark/>
                </w:tcPr>
                <w:p w:rsidR="00555089" w:rsidRPr="00997BBF" w:rsidRDefault="00555089" w:rsidP="00BF754F">
                  <w:pPr>
                    <w:spacing w:line="256" w:lineRule="auto"/>
                    <w:contextualSpacing/>
                    <w:rPr>
                      <w:rFonts w:ascii="Times New Roman" w:eastAsia="Times New Roman" w:hAnsi="Times New Roman" w:cs="Microsoft Himalaya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555089" w:rsidRPr="00997BBF" w:rsidRDefault="00555089" w:rsidP="00BF754F"/>
        </w:tc>
      </w:tr>
      <w:tr w:rsidR="00555089" w:rsidRPr="00997BBF" w:rsidTr="00BF754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89" w:rsidRPr="00997BBF" w:rsidRDefault="00555089" w:rsidP="00BF754F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Microsoft Himalaya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sz w:val="24"/>
                <w:szCs w:val="24"/>
                <w:lang w:eastAsia="zh-CN"/>
              </w:rPr>
              <w:t>e) cifra ce reflectă diferența dintre numărul buletinelor  de vot primite de alegători și numărul alegătorilor care au participat la votare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9" w:rsidRPr="00997BBF" w:rsidRDefault="00555089" w:rsidP="00BF754F">
            <w:pPr>
              <w:spacing w:before="100" w:beforeAutospacing="1" w:after="100" w:afterAutospacing="1" w:line="256" w:lineRule="auto"/>
              <w:jc w:val="right"/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555089" w:rsidRPr="00997BBF" w:rsidTr="00BF754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89" w:rsidRPr="00997BBF" w:rsidRDefault="00555089" w:rsidP="00BF754F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Microsoft Himalaya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sz w:val="24"/>
                <w:szCs w:val="24"/>
                <w:lang w:eastAsia="zh-CN"/>
              </w:rPr>
              <w:t>f)  numărul buletinelor de vot declarate nevalabile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9" w:rsidRPr="00997BBF" w:rsidRDefault="00555089" w:rsidP="00BF754F">
            <w:pPr>
              <w:spacing w:before="100" w:beforeAutospacing="1" w:after="100" w:afterAutospacing="1" w:line="256" w:lineRule="auto"/>
              <w:jc w:val="right"/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  <w:t>180</w:t>
            </w:r>
          </w:p>
        </w:tc>
      </w:tr>
      <w:tr w:rsidR="00555089" w:rsidRPr="00997BBF" w:rsidTr="00BF754F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55089" w:rsidRPr="00997BBF" w:rsidRDefault="00555089" w:rsidP="00BF754F">
            <w:pPr>
              <w:contextualSpacing/>
            </w:pPr>
            <w:r w:rsidRPr="00997BBF">
              <w:rPr>
                <w:rFonts w:ascii="Times New Roman" w:eastAsia="Times New Roman" w:hAnsi="Times New Roman" w:cs="Microsoft Himalaya"/>
                <w:sz w:val="24"/>
                <w:szCs w:val="24"/>
                <w:lang w:eastAsia="zh-CN"/>
              </w:rPr>
              <w:t>g) numărul de voturi valabil exprimate pentru fiecare concurent electoral:</w:t>
            </w:r>
          </w:p>
        </w:tc>
      </w:tr>
      <w:tr w:rsidR="00555089" w:rsidRPr="00997BBF" w:rsidTr="00BF754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89" w:rsidRPr="00997BBF" w:rsidRDefault="00555089" w:rsidP="00BF754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g1) </w:t>
            </w:r>
            <w:r w:rsidRPr="00997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Partidul Politic „Partidul Acțiune și Solidaritate”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9" w:rsidRPr="00997BBF" w:rsidRDefault="00555089" w:rsidP="00BF754F">
            <w:pPr>
              <w:spacing w:before="100" w:beforeAutospacing="1" w:after="100" w:afterAutospacing="1" w:line="256" w:lineRule="auto"/>
              <w:contextualSpacing/>
              <w:jc w:val="right"/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  <w:t>20</w:t>
            </w:r>
          </w:p>
        </w:tc>
      </w:tr>
      <w:tr w:rsidR="00555089" w:rsidRPr="00997BBF" w:rsidTr="00BF754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89" w:rsidRPr="00997BBF" w:rsidRDefault="00555089" w:rsidP="00BF754F">
            <w:pPr>
              <w:tabs>
                <w:tab w:val="left" w:pos="9787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g2) Partidul Comuniștilor din Republica Moldova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9" w:rsidRPr="00997BBF" w:rsidRDefault="00555089" w:rsidP="00BF754F">
            <w:pPr>
              <w:spacing w:before="100" w:beforeAutospacing="1" w:after="100" w:afterAutospacing="1" w:line="256" w:lineRule="auto"/>
              <w:contextualSpacing/>
              <w:jc w:val="right"/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555089" w:rsidRPr="00997BBF" w:rsidTr="00BF754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89" w:rsidRPr="00997BBF" w:rsidRDefault="00555089" w:rsidP="00BF754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997BB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g3) </w:t>
            </w:r>
            <w:r w:rsidRPr="00997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Partidul Politic „Partidul Dezvoltării și Consolidării Moldovei”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9" w:rsidRPr="00997BBF" w:rsidRDefault="00555089" w:rsidP="00BF754F">
            <w:pPr>
              <w:spacing w:before="100" w:beforeAutospacing="1" w:after="100" w:afterAutospacing="1" w:line="256" w:lineRule="auto"/>
              <w:contextualSpacing/>
              <w:jc w:val="right"/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555089" w:rsidRPr="00997BBF" w:rsidTr="00BF754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9" w:rsidRPr="00997BBF" w:rsidRDefault="00555089" w:rsidP="00BF754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g4)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Partidul Politic „PARTIDUL SCHIMBĂRII”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9" w:rsidRPr="00997BBF" w:rsidRDefault="00555089" w:rsidP="00BF754F">
            <w:pPr>
              <w:spacing w:before="100" w:beforeAutospacing="1" w:after="100" w:afterAutospacing="1" w:line="256" w:lineRule="auto"/>
              <w:contextualSpacing/>
              <w:jc w:val="right"/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  <w:t>29</w:t>
            </w:r>
          </w:p>
        </w:tc>
      </w:tr>
      <w:tr w:rsidR="00555089" w:rsidRPr="00997BBF" w:rsidTr="00BF754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89" w:rsidRPr="00997BBF" w:rsidRDefault="00555089" w:rsidP="00BF754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997BB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g5) </w:t>
            </w:r>
            <w:r w:rsidRPr="00997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Partid Politic Partidul „RENAŞTERE”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9" w:rsidRPr="00997BBF" w:rsidRDefault="00555089" w:rsidP="00BF754F">
            <w:pPr>
              <w:spacing w:before="100" w:beforeAutospacing="1" w:after="100" w:afterAutospacing="1" w:line="256" w:lineRule="auto"/>
              <w:contextualSpacing/>
              <w:jc w:val="right"/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  <w:t>40</w:t>
            </w:r>
          </w:p>
        </w:tc>
      </w:tr>
      <w:tr w:rsidR="00555089" w:rsidRPr="00997BBF" w:rsidTr="00BF754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89" w:rsidRPr="00997BBF" w:rsidRDefault="00555089" w:rsidP="00BF754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997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g6) Partidul Politic „Partidul </w:t>
            </w:r>
            <w:proofErr w:type="spellStart"/>
            <w:r w:rsidRPr="00997BBF">
              <w:rPr>
                <w:rFonts w:ascii="Times New Roman" w:eastAsia="Calibri" w:hAnsi="Times New Roman" w:cs="Times New Roman"/>
                <w:sz w:val="24"/>
                <w:szCs w:val="24"/>
              </w:rPr>
              <w:t>Socialiştilor</w:t>
            </w:r>
            <w:proofErr w:type="spellEnd"/>
            <w:r w:rsidRPr="00997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Republica Moldova”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9" w:rsidRPr="00997BBF" w:rsidRDefault="00555089" w:rsidP="00BF754F">
            <w:pPr>
              <w:spacing w:before="100" w:beforeAutospacing="1" w:after="100" w:afterAutospacing="1" w:line="256" w:lineRule="auto"/>
              <w:contextualSpacing/>
              <w:jc w:val="right"/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  <w:t>1162</w:t>
            </w:r>
          </w:p>
        </w:tc>
      </w:tr>
      <w:tr w:rsidR="00555089" w:rsidRPr="00997BBF" w:rsidTr="00BF754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9" w:rsidRPr="00997BBF" w:rsidRDefault="00555089" w:rsidP="00BF754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g7) Candidați independenți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9" w:rsidRPr="00997BBF" w:rsidRDefault="00555089" w:rsidP="00BF754F">
            <w:pPr>
              <w:spacing w:before="100" w:beforeAutospacing="1" w:after="100" w:afterAutospacing="1" w:line="256" w:lineRule="auto"/>
              <w:contextualSpacing/>
              <w:jc w:val="right"/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  <w:t>1717</w:t>
            </w:r>
          </w:p>
        </w:tc>
      </w:tr>
      <w:tr w:rsidR="00555089" w:rsidRPr="00997BBF" w:rsidTr="00BF754F">
        <w:trPr>
          <w:trHeight w:val="11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089" w:rsidRPr="00997BBF" w:rsidRDefault="00555089" w:rsidP="00BF754F">
            <w:pPr>
              <w:contextualSpacing/>
              <w:rPr>
                <w:sz w:val="8"/>
                <w:szCs w:val="8"/>
              </w:rPr>
            </w:pPr>
          </w:p>
        </w:tc>
      </w:tr>
      <w:tr w:rsidR="00555089" w:rsidRPr="00997BBF" w:rsidTr="00BF754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89" w:rsidRPr="00997BBF" w:rsidRDefault="00555089" w:rsidP="00BF754F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Microsoft Himalaya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sz w:val="24"/>
                <w:szCs w:val="24"/>
                <w:lang w:eastAsia="zh-CN"/>
              </w:rPr>
              <w:t>h) numărul total de voturi valabil exprimate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9" w:rsidRPr="00997BBF" w:rsidRDefault="00555089" w:rsidP="00BF754F">
            <w:pPr>
              <w:spacing w:before="100" w:beforeAutospacing="1" w:after="100" w:afterAutospacing="1" w:line="256" w:lineRule="auto"/>
              <w:jc w:val="right"/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  <w:t>3011</w:t>
            </w:r>
          </w:p>
        </w:tc>
      </w:tr>
      <w:tr w:rsidR="00555089" w:rsidRPr="00997BBF" w:rsidTr="00BF754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89" w:rsidRPr="00997BBF" w:rsidRDefault="00555089" w:rsidP="00BF754F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Microsoft Himalaya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sz w:val="24"/>
                <w:szCs w:val="24"/>
                <w:lang w:eastAsia="zh-CN"/>
              </w:rPr>
              <w:t>i) numărul buletinelor de vot primite de organele electorale ierarhic inferioare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9" w:rsidRPr="00997BBF" w:rsidRDefault="00555089" w:rsidP="00BF754F">
            <w:pPr>
              <w:spacing w:before="100" w:beforeAutospacing="1" w:after="100" w:afterAutospacing="1" w:line="256" w:lineRule="auto"/>
              <w:jc w:val="right"/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  <w:t>12144</w:t>
            </w:r>
          </w:p>
        </w:tc>
      </w:tr>
      <w:tr w:rsidR="00555089" w:rsidRPr="00997BBF" w:rsidTr="00BF754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89" w:rsidRPr="00997BBF" w:rsidRDefault="00555089" w:rsidP="00BF754F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Microsoft Himalaya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sz w:val="24"/>
                <w:szCs w:val="24"/>
                <w:lang w:eastAsia="zh-CN"/>
              </w:rPr>
              <w:lastRenderedPageBreak/>
              <w:t xml:space="preserve">j) numărul buletinelor de vot neutilizate și anulate (inclusiv buletinele de vot completate greșit și anulate)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89" w:rsidRPr="00997BBF" w:rsidRDefault="00555089" w:rsidP="00BF754F">
            <w:pPr>
              <w:spacing w:before="100" w:beforeAutospacing="1" w:after="100" w:afterAutospacing="1" w:line="256" w:lineRule="auto"/>
              <w:jc w:val="right"/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  <w:t>8953</w:t>
            </w:r>
          </w:p>
        </w:tc>
      </w:tr>
    </w:tbl>
    <w:p w:rsidR="00555089" w:rsidRPr="00997BBF" w:rsidRDefault="00555089" w:rsidP="00555089">
      <w:pPr>
        <w:tabs>
          <w:tab w:val="left" w:pos="6954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La alegerea primarilor satelor (comunelor), orașelor (municipiilor), votarea repetată: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6"/>
        <w:gridCol w:w="1387"/>
      </w:tblGrid>
      <w:tr w:rsidR="00555089" w:rsidRPr="00997BBF" w:rsidTr="00BF754F">
        <w:tc>
          <w:tcPr>
            <w:tcW w:w="81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a) numărul de alegători incluși în listele electorale de bază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10776</w:t>
            </w:r>
          </w:p>
        </w:tc>
      </w:tr>
      <w:tr w:rsidR="00555089" w:rsidRPr="00997BBF" w:rsidTr="00BF754F">
        <w:tc>
          <w:tcPr>
            <w:tcW w:w="81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b) numărul de alegători incluși în listele suplimentare 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27</w:t>
            </w:r>
          </w:p>
        </w:tc>
      </w:tr>
      <w:tr w:rsidR="00555089" w:rsidRPr="00997BBF" w:rsidTr="00BF754F">
        <w:tc>
          <w:tcPr>
            <w:tcW w:w="81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c) numărul de alegători care au primit buletine de vot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3166</w:t>
            </w:r>
          </w:p>
        </w:tc>
      </w:tr>
      <w:tr w:rsidR="00555089" w:rsidRPr="00997BBF" w:rsidTr="00BF754F">
        <w:tc>
          <w:tcPr>
            <w:tcW w:w="81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d) numărul de alegători care au participat la votare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3166</w:t>
            </w:r>
          </w:p>
        </w:tc>
      </w:tr>
      <w:tr w:rsidR="00555089" w:rsidRPr="00997BBF" w:rsidTr="00BF754F">
        <w:tc>
          <w:tcPr>
            <w:tcW w:w="9493" w:type="dxa"/>
            <w:gridSpan w:val="2"/>
            <w:shd w:val="clear" w:color="auto" w:fill="auto"/>
          </w:tcPr>
          <w:tbl>
            <w:tblPr>
              <w:tblW w:w="9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95"/>
              <w:gridCol w:w="1170"/>
            </w:tblGrid>
            <w:tr w:rsidR="00555089" w:rsidRPr="00997BBF" w:rsidTr="00BF754F">
              <w:trPr>
                <w:tblCellSpacing w:w="0" w:type="dxa"/>
              </w:trPr>
              <w:tc>
                <w:tcPr>
                  <w:tcW w:w="8095" w:type="dxa"/>
                  <w:hideMark/>
                </w:tcPr>
                <w:p w:rsidR="00555089" w:rsidRPr="00997BBF" w:rsidRDefault="00555089" w:rsidP="00BF7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 w:rsidRPr="00997B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Rata participării:</w:t>
                  </w:r>
                  <w:r w:rsidRPr="00997B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zh-CN"/>
                    </w:rPr>
                    <w:t xml:space="preserve"> 29,31%</w:t>
                  </w:r>
                </w:p>
              </w:tc>
              <w:tc>
                <w:tcPr>
                  <w:tcW w:w="1170" w:type="dxa"/>
                  <w:hideMark/>
                </w:tcPr>
                <w:p w:rsidR="00555089" w:rsidRPr="00997BBF" w:rsidRDefault="00555089" w:rsidP="00BF7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555089" w:rsidRPr="00997BBF" w:rsidRDefault="00555089" w:rsidP="00BF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55089" w:rsidRPr="00997BBF" w:rsidTr="00BF754F">
        <w:tc>
          <w:tcPr>
            <w:tcW w:w="81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e) cifra ce reflectă diferența dintre numărul buletinelor  de vot primite de alegători și numărul alegătorilor care au participat la votare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555089" w:rsidRPr="00997BBF" w:rsidTr="00BF754F">
        <w:tc>
          <w:tcPr>
            <w:tcW w:w="81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f)  numărul buletinelor de vot declarate nevalabile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182</w:t>
            </w:r>
          </w:p>
        </w:tc>
      </w:tr>
      <w:tr w:rsidR="00555089" w:rsidRPr="00997BBF" w:rsidTr="00BF754F">
        <w:tc>
          <w:tcPr>
            <w:tcW w:w="9493" w:type="dxa"/>
            <w:gridSpan w:val="2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b/>
                <w:bCs/>
                <w:sz w:val="24"/>
                <w:szCs w:val="24"/>
                <w:lang w:eastAsia="zh-CN"/>
              </w:rPr>
              <w:t>g) numărul de voturi valabil exprimate pentru fiecare concurent electoral:</w:t>
            </w:r>
          </w:p>
        </w:tc>
      </w:tr>
      <w:tr w:rsidR="00555089" w:rsidRPr="00997BBF" w:rsidTr="00BF754F">
        <w:tc>
          <w:tcPr>
            <w:tcW w:w="81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g1)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Partidul Politic „Partidul Acțiune și Solidaritate”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  <w:t>12</w:t>
            </w:r>
          </w:p>
        </w:tc>
      </w:tr>
      <w:tr w:rsidR="00555089" w:rsidRPr="00997BBF" w:rsidTr="00BF754F">
        <w:tc>
          <w:tcPr>
            <w:tcW w:w="81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g2)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 xml:space="preserve">Partidul </w:t>
            </w:r>
            <w:proofErr w:type="spellStart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Comuniştilor</w:t>
            </w:r>
            <w:proofErr w:type="spellEnd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 xml:space="preserve"> din Republica Moldova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  <w:t>17</w:t>
            </w:r>
          </w:p>
        </w:tc>
      </w:tr>
      <w:tr w:rsidR="00555089" w:rsidRPr="00997BBF" w:rsidTr="00BF754F">
        <w:tc>
          <w:tcPr>
            <w:tcW w:w="81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g3)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 xml:space="preserve">Partidul Politic „Partidul Dezvoltării </w:t>
            </w:r>
            <w:proofErr w:type="spellStart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şi</w:t>
            </w:r>
            <w:proofErr w:type="spellEnd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 xml:space="preserve"> Consolidării Moldovei”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Microsoft Himalaya"/>
                <w:bCs/>
                <w:sz w:val="24"/>
                <w:szCs w:val="24"/>
                <w:lang w:eastAsia="zh-CN"/>
              </w:rPr>
              <w:t>19</w:t>
            </w:r>
          </w:p>
        </w:tc>
      </w:tr>
      <w:tr w:rsidR="00555089" w:rsidRPr="00997BBF" w:rsidTr="00BF754F">
        <w:tc>
          <w:tcPr>
            <w:tcW w:w="81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g4)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Partidul Politic „PARTIDUL SCHIMBĂRII”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</w:t>
            </w:r>
          </w:p>
        </w:tc>
      </w:tr>
      <w:tr w:rsidR="00555089" w:rsidRPr="00997BBF" w:rsidTr="00BF754F">
        <w:tc>
          <w:tcPr>
            <w:tcW w:w="81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g5)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Partidul Politic Partidul „RENAȘTERE”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33</w:t>
            </w:r>
          </w:p>
        </w:tc>
      </w:tr>
      <w:tr w:rsidR="00555089" w:rsidRPr="00997BBF" w:rsidTr="00BF754F">
        <w:tc>
          <w:tcPr>
            <w:tcW w:w="81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g6) </w:t>
            </w: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 xml:space="preserve">Partidul Politic „Partidul </w:t>
            </w:r>
            <w:proofErr w:type="spellStart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>Socialiştilor</w:t>
            </w:r>
            <w:proofErr w:type="spellEnd"/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  <w:t xml:space="preserve"> din Republica Moldova”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1555</w:t>
            </w:r>
          </w:p>
        </w:tc>
      </w:tr>
      <w:tr w:rsidR="00555089" w:rsidRPr="00997BBF" w:rsidTr="00BF754F">
        <w:tc>
          <w:tcPr>
            <w:tcW w:w="81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g7) Candidați independenți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1305</w:t>
            </w:r>
          </w:p>
        </w:tc>
      </w:tr>
      <w:tr w:rsidR="00555089" w:rsidRPr="00997BBF" w:rsidTr="00BF754F">
        <w:tc>
          <w:tcPr>
            <w:tcW w:w="9493" w:type="dxa"/>
            <w:gridSpan w:val="2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zh-CN"/>
              </w:rPr>
            </w:pPr>
          </w:p>
        </w:tc>
      </w:tr>
      <w:tr w:rsidR="00555089" w:rsidRPr="00997BBF" w:rsidTr="00BF754F">
        <w:tc>
          <w:tcPr>
            <w:tcW w:w="81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h) numărul total de voturi valabil exprimate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2984</w:t>
            </w:r>
          </w:p>
        </w:tc>
      </w:tr>
      <w:tr w:rsidR="00555089" w:rsidRPr="00997BBF" w:rsidTr="00BF754F">
        <w:tc>
          <w:tcPr>
            <w:tcW w:w="81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i) numărul buletinelor de vot primite de organele electorale ierarhic inferioare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10783</w:t>
            </w:r>
          </w:p>
        </w:tc>
      </w:tr>
      <w:tr w:rsidR="00555089" w:rsidRPr="00997BBF" w:rsidTr="00BF754F">
        <w:tc>
          <w:tcPr>
            <w:tcW w:w="8106" w:type="dxa"/>
            <w:shd w:val="clear" w:color="auto" w:fill="auto"/>
          </w:tcPr>
          <w:p w:rsidR="00555089" w:rsidRPr="00997BBF" w:rsidRDefault="00555089" w:rsidP="00BF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j) numărul buletinelor de vot neutilizate și anulate (inclusiv buletinele de vot completate greșit și anulate)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55089" w:rsidRPr="00997BBF" w:rsidRDefault="00555089" w:rsidP="00BF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7617</w:t>
            </w:r>
          </w:p>
        </w:tc>
      </w:tr>
    </w:tbl>
    <w:p w:rsidR="00555089" w:rsidRPr="0013685A" w:rsidRDefault="00555089" w:rsidP="00555089">
      <w:pPr>
        <w:tabs>
          <w:tab w:val="left" w:pos="6954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89" w:rsidRPr="0013685A" w:rsidRDefault="00555089" w:rsidP="00555089">
      <w:pPr>
        <w:tabs>
          <w:tab w:val="left" w:pos="6954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Președinta</w:t>
      </w:r>
    </w:p>
    <w:p w:rsidR="00555089" w:rsidRPr="0013685A" w:rsidRDefault="00555089" w:rsidP="00555089">
      <w:pPr>
        <w:tabs>
          <w:tab w:val="left" w:pos="6954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Comisiei Electorale Centrale                 ____________________ Angelica CARAMAN </w:t>
      </w:r>
    </w:p>
    <w:p w:rsidR="00555089" w:rsidRPr="0013685A" w:rsidRDefault="00555089" w:rsidP="00555089">
      <w:pPr>
        <w:tabs>
          <w:tab w:val="left" w:pos="6954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089" w:rsidRPr="0013685A" w:rsidRDefault="00555089" w:rsidP="00555089">
      <w:pPr>
        <w:tabs>
          <w:tab w:val="left" w:pos="6954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Vicepreședintele</w:t>
      </w:r>
    </w:p>
    <w:p w:rsidR="00555089" w:rsidRPr="0013685A" w:rsidRDefault="00555089" w:rsidP="00555089">
      <w:pPr>
        <w:tabs>
          <w:tab w:val="left" w:pos="6954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Comisiei Electorale Centrale                 ____________________ Pavel POSTICA</w:t>
      </w:r>
    </w:p>
    <w:p w:rsidR="00555089" w:rsidRPr="0013685A" w:rsidRDefault="00555089" w:rsidP="00555089">
      <w:pPr>
        <w:tabs>
          <w:tab w:val="left" w:pos="6954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089" w:rsidRPr="0013685A" w:rsidRDefault="00555089" w:rsidP="00555089">
      <w:pPr>
        <w:tabs>
          <w:tab w:val="left" w:pos="6954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Secretarul </w:t>
      </w:r>
    </w:p>
    <w:p w:rsidR="00555089" w:rsidRPr="0013685A" w:rsidRDefault="00555089" w:rsidP="00555089">
      <w:pPr>
        <w:tabs>
          <w:tab w:val="left" w:pos="6954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Comisiei Electorale Centrale                 ____________________ Alexandr BERLINSCHII</w:t>
      </w:r>
    </w:p>
    <w:p w:rsidR="00555089" w:rsidRPr="0013685A" w:rsidRDefault="00555089" w:rsidP="00555089">
      <w:pPr>
        <w:tabs>
          <w:tab w:val="left" w:pos="6954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089" w:rsidRPr="0013685A" w:rsidRDefault="00555089" w:rsidP="00555089">
      <w:pPr>
        <w:tabs>
          <w:tab w:val="left" w:pos="6954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089" w:rsidRPr="0013685A" w:rsidRDefault="00555089" w:rsidP="00555089">
      <w:pPr>
        <w:tabs>
          <w:tab w:val="left" w:pos="6954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Membrii Comisiei:                                  ____________________ Dana MUNTEANU</w:t>
      </w:r>
    </w:p>
    <w:p w:rsidR="00555089" w:rsidRPr="0013685A" w:rsidRDefault="00555089" w:rsidP="00555089">
      <w:pPr>
        <w:tabs>
          <w:tab w:val="left" w:pos="6954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089" w:rsidRPr="0013685A" w:rsidRDefault="00555089" w:rsidP="00555089">
      <w:pPr>
        <w:tabs>
          <w:tab w:val="left" w:pos="6954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</w:p>
    <w:p w:rsidR="00555089" w:rsidRPr="0013685A" w:rsidRDefault="00555089" w:rsidP="00555089">
      <w:pPr>
        <w:tabs>
          <w:tab w:val="left" w:pos="6954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____________________ Ludmila LUPAȘCO  </w:t>
      </w:r>
    </w:p>
    <w:p w:rsidR="00555089" w:rsidRPr="0013685A" w:rsidRDefault="00555089" w:rsidP="00555089">
      <w:pPr>
        <w:tabs>
          <w:tab w:val="left" w:pos="6954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555089" w:rsidRPr="0013685A" w:rsidRDefault="00555089" w:rsidP="00555089">
      <w:pPr>
        <w:tabs>
          <w:tab w:val="left" w:pos="6954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089" w:rsidRPr="0013685A" w:rsidRDefault="00555089" w:rsidP="00555089">
      <w:pPr>
        <w:tabs>
          <w:tab w:val="left" w:pos="6954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____________________  Tatiana BARBUROȘ</w:t>
      </w:r>
    </w:p>
    <w:p w:rsidR="00555089" w:rsidRPr="0013685A" w:rsidRDefault="00555089" w:rsidP="00555089">
      <w:pPr>
        <w:tabs>
          <w:tab w:val="left" w:pos="6954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089" w:rsidRPr="0013685A" w:rsidRDefault="00555089" w:rsidP="00555089">
      <w:pPr>
        <w:tabs>
          <w:tab w:val="left" w:pos="6954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089" w:rsidRPr="0013685A" w:rsidRDefault="00555089" w:rsidP="00555089">
      <w:pPr>
        <w:tabs>
          <w:tab w:val="left" w:pos="6954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____________________  Teodora VANGHELII</w:t>
      </w:r>
    </w:p>
    <w:p w:rsidR="00555089" w:rsidRPr="0013685A" w:rsidRDefault="00555089" w:rsidP="00555089">
      <w:pPr>
        <w:tabs>
          <w:tab w:val="left" w:pos="6954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089" w:rsidRPr="0013685A" w:rsidRDefault="00555089" w:rsidP="00555089">
      <w:pPr>
        <w:tabs>
          <w:tab w:val="left" w:pos="6954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089" w:rsidRPr="0013685A" w:rsidRDefault="00555089" w:rsidP="00555089">
      <w:pPr>
        <w:tabs>
          <w:tab w:val="left" w:pos="6954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____________________ Vasile POSTOLACHE</w:t>
      </w:r>
    </w:p>
    <w:p w:rsidR="00555089" w:rsidRPr="0013685A" w:rsidRDefault="00555089" w:rsidP="00555089">
      <w:pPr>
        <w:tabs>
          <w:tab w:val="left" w:pos="6954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41F" w:rsidRPr="00AD7BBE" w:rsidRDefault="00337AFA">
      <w:pPr>
        <w:rPr>
          <w:b/>
          <w:color w:val="000000"/>
          <w:sz w:val="24"/>
          <w:szCs w:val="24"/>
        </w:rPr>
      </w:pPr>
    </w:p>
    <w:sectPr w:rsidR="004A741F" w:rsidRPr="00AD7BBE" w:rsidSect="00516E76">
      <w:footerReference w:type="default" r:id="rId6"/>
      <w:pgSz w:w="12240" w:h="15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10" w:rsidRDefault="00746A3F">
      <w:pPr>
        <w:spacing w:after="0" w:line="240" w:lineRule="auto"/>
      </w:pPr>
      <w:r>
        <w:separator/>
      </w:r>
    </w:p>
  </w:endnote>
  <w:endnote w:type="continuationSeparator" w:id="0">
    <w:p w:rsidR="006B2B10" w:rsidRDefault="0074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BF" w:rsidRPr="002B4BD7" w:rsidRDefault="00337AFA" w:rsidP="001537BE">
    <w:pPr>
      <w:pStyle w:val="Subsol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10" w:rsidRDefault="00746A3F">
      <w:pPr>
        <w:spacing w:after="0" w:line="240" w:lineRule="auto"/>
      </w:pPr>
      <w:r>
        <w:separator/>
      </w:r>
    </w:p>
  </w:footnote>
  <w:footnote w:type="continuationSeparator" w:id="0">
    <w:p w:rsidR="006B2B10" w:rsidRDefault="00746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A0"/>
    <w:rsid w:val="00027783"/>
    <w:rsid w:val="00337AFA"/>
    <w:rsid w:val="00516E76"/>
    <w:rsid w:val="00555089"/>
    <w:rsid w:val="005F31A0"/>
    <w:rsid w:val="006026BE"/>
    <w:rsid w:val="006A1B13"/>
    <w:rsid w:val="006B2B10"/>
    <w:rsid w:val="00746A3F"/>
    <w:rsid w:val="009A53FC"/>
    <w:rsid w:val="00AB0B23"/>
    <w:rsid w:val="00AD7BBE"/>
    <w:rsid w:val="00B96225"/>
    <w:rsid w:val="00CC5E06"/>
    <w:rsid w:val="00D03DE0"/>
    <w:rsid w:val="00F81031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6B401-2DC7-413A-B8FE-F9935B57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8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55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55089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Angheli Cristina</dc:creator>
  <cp:keywords/>
  <dc:description/>
  <cp:lastModifiedBy>Angheli Cristina</cp:lastModifiedBy>
  <cp:revision>2</cp:revision>
  <dcterms:created xsi:type="dcterms:W3CDTF">2024-02-21T12:24:00Z</dcterms:created>
  <dcterms:modified xsi:type="dcterms:W3CDTF">2024-02-21T12:24:00Z</dcterms:modified>
</cp:coreProperties>
</file>