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89" w:rsidRPr="00BC4C0D" w:rsidRDefault="00A403C8" w:rsidP="007C1400">
      <w:pPr>
        <w:jc w:val="right"/>
        <w:rPr>
          <w:spacing w:val="-13"/>
          <w:sz w:val="24"/>
          <w:szCs w:val="24"/>
          <w:lang w:val="ru-RU"/>
        </w:rPr>
      </w:pPr>
      <w:r w:rsidRPr="00BC4C0D">
        <w:rPr>
          <w:sz w:val="24"/>
          <w:szCs w:val="24"/>
          <w:lang w:val="ru-RU"/>
        </w:rPr>
        <w:t>Приложение № 10</w:t>
      </w:r>
    </w:p>
    <w:p w:rsidR="00BC4C0D" w:rsidRPr="00BC4C0D" w:rsidRDefault="00A403C8" w:rsidP="007C1400">
      <w:pPr>
        <w:jc w:val="right"/>
        <w:rPr>
          <w:spacing w:val="-13"/>
          <w:sz w:val="24"/>
          <w:szCs w:val="24"/>
          <w:lang w:val="ru-RU"/>
        </w:rPr>
      </w:pPr>
      <w:r w:rsidRPr="00BC4C0D">
        <w:rPr>
          <w:spacing w:val="-13"/>
          <w:sz w:val="24"/>
          <w:szCs w:val="24"/>
          <w:lang w:val="ru-RU"/>
        </w:rPr>
        <w:t>к Положению о составлении, администрировании,</w:t>
      </w:r>
    </w:p>
    <w:p w:rsidR="006C1904" w:rsidRPr="00BC4C0D" w:rsidRDefault="00A403C8" w:rsidP="007C1400">
      <w:pPr>
        <w:jc w:val="right"/>
        <w:rPr>
          <w:sz w:val="24"/>
          <w:szCs w:val="24"/>
          <w:lang w:val="ru-RU"/>
        </w:rPr>
      </w:pPr>
      <w:r w:rsidRPr="00BC4C0D">
        <w:rPr>
          <w:spacing w:val="-13"/>
          <w:sz w:val="24"/>
          <w:szCs w:val="24"/>
          <w:lang w:val="ru-RU"/>
        </w:rPr>
        <w:t>распр</w:t>
      </w:r>
      <w:r w:rsidR="007C1400" w:rsidRPr="00BC4C0D">
        <w:rPr>
          <w:spacing w:val="-13"/>
          <w:sz w:val="24"/>
          <w:szCs w:val="24"/>
          <w:lang w:val="ru-RU"/>
        </w:rPr>
        <w:t>едел</w:t>
      </w:r>
      <w:r w:rsidRPr="00BC4C0D">
        <w:rPr>
          <w:spacing w:val="-13"/>
          <w:sz w:val="24"/>
          <w:szCs w:val="24"/>
          <w:lang w:val="ru-RU"/>
        </w:rPr>
        <w:t>ении и обновлении списков избирателей</w:t>
      </w:r>
    </w:p>
    <w:p w:rsidR="006C1904" w:rsidRPr="000F2367" w:rsidRDefault="006C1904" w:rsidP="004545C6">
      <w:pPr>
        <w:pStyle w:val="Corptext"/>
        <w:rPr>
          <w:i/>
          <w:lang w:val="ru-RU"/>
        </w:rPr>
      </w:pPr>
    </w:p>
    <w:p w:rsidR="006C1904" w:rsidRPr="000F2367" w:rsidRDefault="006C1904">
      <w:pPr>
        <w:pStyle w:val="Corptext"/>
        <w:rPr>
          <w:sz w:val="22"/>
          <w:lang w:val="ru-RU"/>
        </w:rPr>
      </w:pPr>
    </w:p>
    <w:p w:rsidR="006C1904" w:rsidRPr="000F2367" w:rsidRDefault="006C1904">
      <w:pPr>
        <w:pStyle w:val="Corptext"/>
        <w:spacing w:before="10"/>
        <w:rPr>
          <w:sz w:val="27"/>
          <w:lang w:val="ru-RU"/>
        </w:rPr>
      </w:pPr>
    </w:p>
    <w:p w:rsidR="006C1904" w:rsidRPr="000F2367" w:rsidRDefault="00DD26CF">
      <w:pPr>
        <w:pStyle w:val="Listparagraf"/>
        <w:numPr>
          <w:ilvl w:val="0"/>
          <w:numId w:val="1"/>
        </w:numPr>
        <w:tabs>
          <w:tab w:val="left" w:pos="521"/>
          <w:tab w:val="left" w:pos="522"/>
        </w:tabs>
        <w:jc w:val="left"/>
        <w:rPr>
          <w:sz w:val="24"/>
          <w:lang w:val="ru-RU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1CD03E" wp14:editId="456DA201">
                <wp:simplePos x="0" y="0"/>
                <wp:positionH relativeFrom="page">
                  <wp:posOffset>2094302</wp:posOffset>
                </wp:positionH>
                <wp:positionV relativeFrom="paragraph">
                  <wp:posOffset>262255</wp:posOffset>
                </wp:positionV>
                <wp:extent cx="1818640" cy="5810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581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26CF" w:rsidRPr="00F55849" w:rsidRDefault="00DD26CF" w:rsidP="00F55849">
                            <w:pPr>
                              <w:spacing w:before="120"/>
                              <w:jc w:val="center"/>
                              <w:rPr>
                                <w:b/>
                                <w:color w:val="4F81BC"/>
                              </w:rPr>
                            </w:pPr>
                            <w:r w:rsidRPr="00F55849">
                              <w:rPr>
                                <w:b/>
                                <w:color w:val="4F81BC"/>
                              </w:rPr>
                              <w:t>LISTA ELECTORALĂ</w:t>
                            </w:r>
                          </w:p>
                          <w:p w:rsidR="00F55849" w:rsidRPr="00F55849" w:rsidRDefault="00F55849" w:rsidP="00F55849">
                            <w:pPr>
                              <w:spacing w:before="67"/>
                              <w:jc w:val="center"/>
                              <w:rPr>
                                <w:b/>
                              </w:rPr>
                            </w:pPr>
                            <w:r w:rsidRPr="00F55849">
                              <w:rPr>
                                <w:b/>
                                <w:color w:val="4F81BC"/>
                              </w:rPr>
                              <w:t>Comisia Electorală Centrală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CD0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4.9pt;margin-top:20.65pt;width:143.2pt;height:45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8txdgIAAP8EAAAOAAAAZHJzL2Uyb0RvYy54bWysVG1v2yAQ/j5p/wHxPbWduZlr1am6OJkm&#10;dS9Sux9AAMdoGBiQ2N20/74Dx2m6fpmm+QM+m+O55+6e4/pm6CQ6cOuEVhXOLlKMuKKaCbWr8NeH&#10;zazAyHmiGJFa8Qo/codvlq9fXfem5HPdasm4RQCiXNmbCrfemzJJHG15R9yFNlzBZqNtRzx82l3C&#10;LOkBvZPJPE0XSa8tM1ZT7hz8rcdNvIz4TcOp/9w0jnskKwzcfFxtXLdhTZbXpNxZYlpBjzTIP7Do&#10;iFAQ9ARVE0/Q3ooXUJ2gVjvd+Auqu0Q3jaA85gDZZOkf2dy3xPCYCxTHmVOZ3P+DpZ8OXywSDHqH&#10;kSIdtOiBDx690wOah+r0xpXgdG/AzQ/wO3iGTJ250/SbQ0qvWqJ2/NZa3becMGCXhZPJ2dERxwWQ&#10;bf9RMwhD9l5HoKGxXQCEYiBAhy49njoTqNAQssiKRQ5bFPYuiyydX8YQpJxOG+v8e647FIwKW+h8&#10;RCeHO+cDG1JOLiGY0hshZey+VKiv8FWW52NeWgoWNmOSdrddSYsOJOgnPse47tytEx5ULEVX4eLk&#10;RMpQjbViMYonQo42MJEqgENywO1ojWr5eZVerYt1kc/y+WI9y9O6nt1uVvlsscneXtZv6tWqzn4F&#10;nlletoIxrgLVSblZ/nfKOM7QqLmTdp+l5M4z38TnZebJcxqxypDV9I7ZRRmEzo8a8MN2gIIEbWw1&#10;ewRBWD1OJdwiYLTa/sCoh4mssPu+J5ZjJD8oEFUY38mwk7GdDKIoHK2wx2g0V34c872xYtcC8ihb&#10;pW9BeI2ImnhicZQrTFkkf7wRwhiff0evp3tr+RsAAP//AwBQSwMEFAAGAAgAAAAhAIDswZHhAAAA&#10;CgEAAA8AAABkcnMvZG93bnJldi54bWxMj8tOwzAQRfdI/IM1SOyo86hCGuJUCMGqSKilomLnxCaJ&#10;iMeR7Sbp3zOsYDm6R/eeKbeLGdikne8tCohXETCNjVU9tgKO7y93OTAfJCo5WNQCLtrDtrq+KmWh&#10;7Ix7PR1Cy6gEfSEFdCGMBee+6bSRfmVHjZR9WWdkoNO1XDk5U7kZeBJFGTeyR1ro5KifOt18H85G&#10;gDztPu3i1vXHdAl5O78dd/evz0Lc3iyPD8CCXsIfDL/6pA4VOdX2jMqzQUCabEg9CFjHKTACsjhL&#10;gNVEpkkOvCr5/xeqHwAAAP//AwBQSwECLQAUAAYACAAAACEAtoM4kv4AAADhAQAAEwAAAAAAAAAA&#10;AAAAAAAAAAAAW0NvbnRlbnRfVHlwZXNdLnhtbFBLAQItABQABgAIAAAAIQA4/SH/1gAAAJQBAAAL&#10;AAAAAAAAAAAAAAAAAC8BAABfcmVscy8ucmVsc1BLAQItABQABgAIAAAAIQC0I8txdgIAAP8EAAAO&#10;AAAAAAAAAAAAAAAAAC4CAABkcnMvZTJvRG9jLnhtbFBLAQItABQABgAIAAAAIQCA7MGR4QAAAAoB&#10;AAAPAAAAAAAAAAAAAAAAANAEAABkcnMvZG93bnJldi54bWxQSwUGAAAAAAQABADzAAAA3gUAAAAA&#10;" filled="f" strokeweight=".72pt">
                <v:textbox inset="0,0,0,0">
                  <w:txbxContent>
                    <w:p w:rsidR="00DD26CF" w:rsidRPr="00F55849" w:rsidRDefault="00DD26CF" w:rsidP="00F55849">
                      <w:pPr>
                        <w:spacing w:before="120"/>
                        <w:jc w:val="center"/>
                        <w:rPr>
                          <w:b/>
                          <w:color w:val="4F81BC"/>
                        </w:rPr>
                      </w:pPr>
                      <w:r w:rsidRPr="00F55849">
                        <w:rPr>
                          <w:b/>
                          <w:color w:val="4F81BC"/>
                        </w:rPr>
                        <w:t>LISTA ELECTORALĂ</w:t>
                      </w:r>
                    </w:p>
                    <w:p w:rsidR="00F55849" w:rsidRPr="00F55849" w:rsidRDefault="00F55849" w:rsidP="00F55849">
                      <w:pPr>
                        <w:spacing w:before="67"/>
                        <w:jc w:val="center"/>
                        <w:rPr>
                          <w:b/>
                        </w:rPr>
                      </w:pPr>
                      <w:r w:rsidRPr="00F55849">
                        <w:rPr>
                          <w:b/>
                          <w:color w:val="4F81BC"/>
                        </w:rPr>
                        <w:t>Comisia Electorală Centrală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403C8" w:rsidRPr="000F2367">
        <w:rPr>
          <w:sz w:val="24"/>
          <w:lang w:val="ru-RU"/>
        </w:rPr>
        <w:t>Образец печати, проставляемой на списке избирателей:</w:t>
      </w:r>
    </w:p>
    <w:p w:rsidR="006C1904" w:rsidRPr="000F2367" w:rsidRDefault="006C1904">
      <w:pPr>
        <w:pStyle w:val="Corptext"/>
        <w:rPr>
          <w:sz w:val="12"/>
          <w:lang w:val="ru-RU"/>
        </w:rPr>
      </w:pPr>
    </w:p>
    <w:p w:rsidR="006C1904" w:rsidRPr="000F2367" w:rsidRDefault="006C1904">
      <w:pPr>
        <w:pStyle w:val="Corptext"/>
        <w:spacing w:before="1"/>
        <w:rPr>
          <w:sz w:val="21"/>
          <w:lang w:val="ru-RU"/>
        </w:rPr>
      </w:pPr>
    </w:p>
    <w:p w:rsidR="006C1904" w:rsidRPr="000F2367" w:rsidRDefault="00A403C8" w:rsidP="002B48C8">
      <w:pPr>
        <w:pStyle w:val="Listparagraf"/>
        <w:numPr>
          <w:ilvl w:val="0"/>
          <w:numId w:val="1"/>
        </w:numPr>
        <w:tabs>
          <w:tab w:val="left" w:pos="521"/>
          <w:tab w:val="left" w:pos="522"/>
        </w:tabs>
        <w:jc w:val="both"/>
        <w:rPr>
          <w:sz w:val="24"/>
          <w:lang w:val="ru-RU"/>
        </w:rPr>
      </w:pPr>
      <w:r w:rsidRPr="000F2367">
        <w:rPr>
          <w:sz w:val="24"/>
          <w:lang w:val="ru-RU"/>
        </w:rPr>
        <w:t xml:space="preserve">Печать представляет собой пластину в форме прямоугольника длиной 47 мм и шириной 15 мм, </w:t>
      </w:r>
      <w:r w:rsidR="0007393F" w:rsidRPr="0007393F">
        <w:rPr>
          <w:sz w:val="24"/>
        </w:rPr>
        <w:t xml:space="preserve">с </w:t>
      </w:r>
      <w:proofErr w:type="spellStart"/>
      <w:r w:rsidR="0007393F" w:rsidRPr="0007393F">
        <w:rPr>
          <w:sz w:val="24"/>
        </w:rPr>
        <w:t>надписью</w:t>
      </w:r>
      <w:proofErr w:type="spellEnd"/>
      <w:r w:rsidR="0007393F" w:rsidRPr="0007393F">
        <w:rPr>
          <w:sz w:val="24"/>
        </w:rPr>
        <w:t xml:space="preserve"> </w:t>
      </w:r>
      <w:proofErr w:type="spellStart"/>
      <w:r w:rsidR="0007393F" w:rsidRPr="0007393F">
        <w:rPr>
          <w:sz w:val="24"/>
        </w:rPr>
        <w:t>синего</w:t>
      </w:r>
      <w:proofErr w:type="spellEnd"/>
      <w:r w:rsidR="0007393F" w:rsidRPr="0007393F">
        <w:rPr>
          <w:sz w:val="24"/>
        </w:rPr>
        <w:t xml:space="preserve"> </w:t>
      </w:r>
      <w:proofErr w:type="spellStart"/>
      <w:r w:rsidR="0007393F" w:rsidRPr="0007393F">
        <w:rPr>
          <w:sz w:val="24"/>
        </w:rPr>
        <w:t>цвета</w:t>
      </w:r>
      <w:proofErr w:type="spellEnd"/>
      <w:r w:rsidRPr="000F2367">
        <w:rPr>
          <w:sz w:val="24"/>
          <w:lang w:val="ru-RU"/>
        </w:rPr>
        <w:t xml:space="preserve">: </w:t>
      </w:r>
      <w:r w:rsidR="00C9399D">
        <w:rPr>
          <w:sz w:val="24"/>
          <w:lang w:val="ru-RU"/>
        </w:rPr>
        <w:t>«</w:t>
      </w:r>
      <w:r w:rsidR="00DD26CF">
        <w:rPr>
          <w:sz w:val="24"/>
        </w:rPr>
        <w:t>LISTA ELECTORALĂ Comisia Electorală</w:t>
      </w:r>
      <w:r w:rsidR="00DD26CF" w:rsidRPr="002B48C8">
        <w:rPr>
          <w:sz w:val="24"/>
        </w:rPr>
        <w:t xml:space="preserve"> </w:t>
      </w:r>
      <w:r w:rsidR="00DD26CF">
        <w:rPr>
          <w:sz w:val="24"/>
        </w:rPr>
        <w:t>Centrală</w:t>
      </w:r>
      <w:r w:rsidR="00C9399D">
        <w:rPr>
          <w:sz w:val="24"/>
          <w:lang w:val="ru-RU"/>
        </w:rPr>
        <w:t>»</w:t>
      </w:r>
      <w:r w:rsidR="00DD26CF" w:rsidRPr="000F2367">
        <w:rPr>
          <w:sz w:val="24"/>
          <w:lang w:val="ru-RU"/>
        </w:rPr>
        <w:t xml:space="preserve"> </w:t>
      </w:r>
      <w:r w:rsidR="00C9399D">
        <w:rPr>
          <w:sz w:val="24"/>
          <w:lang w:val="ru-RU"/>
        </w:rPr>
        <w:t>(</w:t>
      </w:r>
      <w:r w:rsidRPr="000F2367">
        <w:rPr>
          <w:sz w:val="24"/>
          <w:lang w:val="ru-RU"/>
        </w:rPr>
        <w:t>«СПИСОК ИЗБИРАТ</w:t>
      </w:r>
      <w:bookmarkStart w:id="0" w:name="_GoBack"/>
      <w:bookmarkEnd w:id="0"/>
      <w:r w:rsidRPr="000F2367">
        <w:rPr>
          <w:sz w:val="24"/>
          <w:lang w:val="ru-RU"/>
        </w:rPr>
        <w:t>ЕЛЕЙ</w:t>
      </w:r>
      <w:r w:rsidR="00C9399D">
        <w:rPr>
          <w:sz w:val="24"/>
          <w:lang w:val="ru-RU"/>
        </w:rPr>
        <w:t xml:space="preserve"> Центральная избирательная комиссия</w:t>
      </w:r>
      <w:r w:rsidRPr="000F2367">
        <w:rPr>
          <w:sz w:val="24"/>
          <w:lang w:val="ru-RU"/>
        </w:rPr>
        <w:t>»</w:t>
      </w:r>
      <w:r w:rsidR="00557FC7">
        <w:rPr>
          <w:sz w:val="24"/>
          <w:lang w:val="ru-RU"/>
        </w:rPr>
        <w:t>)</w:t>
      </w:r>
      <w:r w:rsidRPr="000F2367">
        <w:rPr>
          <w:sz w:val="24"/>
          <w:lang w:val="ru-RU"/>
        </w:rPr>
        <w:t>.</w:t>
      </w:r>
    </w:p>
    <w:sectPr w:rsidR="006C1904" w:rsidRPr="000F2367">
      <w:type w:val="continuous"/>
      <w:pgSz w:w="11910" w:h="16840"/>
      <w:pgMar w:top="12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C6AF2"/>
    <w:multiLevelType w:val="hybridMultilevel"/>
    <w:tmpl w:val="2B221C6A"/>
    <w:lvl w:ilvl="0" w:tplc="44389B1C">
      <w:start w:val="1"/>
      <w:numFmt w:val="decimal"/>
      <w:lvlText w:val="%1."/>
      <w:lvlJc w:val="left"/>
      <w:pPr>
        <w:ind w:left="522" w:hanging="42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o-RO" w:eastAsia="ro-RO" w:bidi="ro-RO"/>
      </w:rPr>
    </w:lvl>
    <w:lvl w:ilvl="1" w:tplc="FDBE082C">
      <w:numFmt w:val="bullet"/>
      <w:lvlText w:val="•"/>
      <w:lvlJc w:val="left"/>
      <w:pPr>
        <w:ind w:left="1424" w:hanging="420"/>
      </w:pPr>
      <w:rPr>
        <w:rFonts w:hint="default"/>
        <w:lang w:val="ro-RO" w:eastAsia="ro-RO" w:bidi="ro-RO"/>
      </w:rPr>
    </w:lvl>
    <w:lvl w:ilvl="2" w:tplc="D20CA374">
      <w:numFmt w:val="bullet"/>
      <w:lvlText w:val="•"/>
      <w:lvlJc w:val="left"/>
      <w:pPr>
        <w:ind w:left="2329" w:hanging="420"/>
      </w:pPr>
      <w:rPr>
        <w:rFonts w:hint="default"/>
        <w:lang w:val="ro-RO" w:eastAsia="ro-RO" w:bidi="ro-RO"/>
      </w:rPr>
    </w:lvl>
    <w:lvl w:ilvl="3" w:tplc="0E0C34A0">
      <w:numFmt w:val="bullet"/>
      <w:lvlText w:val="•"/>
      <w:lvlJc w:val="left"/>
      <w:pPr>
        <w:ind w:left="3233" w:hanging="420"/>
      </w:pPr>
      <w:rPr>
        <w:rFonts w:hint="default"/>
        <w:lang w:val="ro-RO" w:eastAsia="ro-RO" w:bidi="ro-RO"/>
      </w:rPr>
    </w:lvl>
    <w:lvl w:ilvl="4" w:tplc="5D54C5F6">
      <w:numFmt w:val="bullet"/>
      <w:lvlText w:val="•"/>
      <w:lvlJc w:val="left"/>
      <w:pPr>
        <w:ind w:left="4138" w:hanging="420"/>
      </w:pPr>
      <w:rPr>
        <w:rFonts w:hint="default"/>
        <w:lang w:val="ro-RO" w:eastAsia="ro-RO" w:bidi="ro-RO"/>
      </w:rPr>
    </w:lvl>
    <w:lvl w:ilvl="5" w:tplc="0EE247BC">
      <w:numFmt w:val="bullet"/>
      <w:lvlText w:val="•"/>
      <w:lvlJc w:val="left"/>
      <w:pPr>
        <w:ind w:left="5043" w:hanging="420"/>
      </w:pPr>
      <w:rPr>
        <w:rFonts w:hint="default"/>
        <w:lang w:val="ro-RO" w:eastAsia="ro-RO" w:bidi="ro-RO"/>
      </w:rPr>
    </w:lvl>
    <w:lvl w:ilvl="6" w:tplc="73B0B4D2">
      <w:numFmt w:val="bullet"/>
      <w:lvlText w:val="•"/>
      <w:lvlJc w:val="left"/>
      <w:pPr>
        <w:ind w:left="5947" w:hanging="420"/>
      </w:pPr>
      <w:rPr>
        <w:rFonts w:hint="default"/>
        <w:lang w:val="ro-RO" w:eastAsia="ro-RO" w:bidi="ro-RO"/>
      </w:rPr>
    </w:lvl>
    <w:lvl w:ilvl="7" w:tplc="7A9657CA">
      <w:numFmt w:val="bullet"/>
      <w:lvlText w:val="•"/>
      <w:lvlJc w:val="left"/>
      <w:pPr>
        <w:ind w:left="6852" w:hanging="420"/>
      </w:pPr>
      <w:rPr>
        <w:rFonts w:hint="default"/>
        <w:lang w:val="ro-RO" w:eastAsia="ro-RO" w:bidi="ro-RO"/>
      </w:rPr>
    </w:lvl>
    <w:lvl w:ilvl="8" w:tplc="311694F0">
      <w:numFmt w:val="bullet"/>
      <w:lvlText w:val="•"/>
      <w:lvlJc w:val="left"/>
      <w:pPr>
        <w:ind w:left="7757" w:hanging="420"/>
      </w:pPr>
      <w:rPr>
        <w:rFonts w:hint="default"/>
        <w:lang w:val="ro-RO" w:eastAsia="ro-RO" w:bidi="ro-R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04"/>
    <w:rsid w:val="0007393F"/>
    <w:rsid w:val="000F2367"/>
    <w:rsid w:val="001537AC"/>
    <w:rsid w:val="00271FBF"/>
    <w:rsid w:val="002B3089"/>
    <w:rsid w:val="002B48C8"/>
    <w:rsid w:val="002C1DF7"/>
    <w:rsid w:val="004545C6"/>
    <w:rsid w:val="00557FC7"/>
    <w:rsid w:val="00634AB0"/>
    <w:rsid w:val="00661C2A"/>
    <w:rsid w:val="006C1904"/>
    <w:rsid w:val="006E7E4B"/>
    <w:rsid w:val="007C1400"/>
    <w:rsid w:val="008236B1"/>
    <w:rsid w:val="009853F3"/>
    <w:rsid w:val="00A403C8"/>
    <w:rsid w:val="00BC4C0D"/>
    <w:rsid w:val="00C9399D"/>
    <w:rsid w:val="00D547B0"/>
    <w:rsid w:val="00DD26CF"/>
    <w:rsid w:val="00F55849"/>
    <w:rsid w:val="00F572D1"/>
    <w:rsid w:val="00F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1BAB4-57E0-40E5-9768-BE125091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before="1"/>
      <w:ind w:left="522" w:hanging="42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1537A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37AC"/>
    <w:rPr>
      <w:rFonts w:ascii="Segoe UI" w:eastAsia="Times New Roman" w:hAnsi="Segoe UI" w:cs="Segoe UI"/>
      <w:sz w:val="18"/>
      <w:szCs w:val="18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E373D54B75641A3E65918800AF77A" ma:contentTypeVersion="19" ma:contentTypeDescription="Create a new document." ma:contentTypeScope="" ma:versionID="37680d0ad92fa0647804ca18fffbc95b">
  <xsd:schema xmlns:xsd="http://www.w3.org/2001/XMLSchema" xmlns:xs="http://www.w3.org/2001/XMLSchema" xmlns:p="http://schemas.microsoft.com/office/2006/metadata/properties" xmlns:ns2="358c7e18-f8d5-4c25-a50a-30db1a53a992" xmlns:ns3="ffc08157-152e-4b19-9ffb-d46db99f428d" targetNamespace="http://schemas.microsoft.com/office/2006/metadata/properties" ma:root="true" ma:fieldsID="2a6264a5e0d3e1fd96cc21e4ef57b287" ns2:_="" ns3:_="">
    <xsd:import namespace="358c7e18-f8d5-4c25-a50a-30db1a53a992"/>
    <xsd:import namespace="ffc08157-152e-4b19-9ffb-d46db99f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e18-f8d5-4c25-a50a-30db1a53a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8157-152e-4b19-9ffb-d46db99f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cf5bb-7880-4051-b805-3ac14adb518d}" ma:internalName="TaxCatchAll" ma:showField="CatchAllData" ma:web="ffc08157-152e-4b19-9ffb-d46db99f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AB3B15-9B41-4473-9838-23DDFB411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7e18-f8d5-4c25-a50a-30db1a53a992"/>
    <ds:schemaRef ds:uri="ffc08157-152e-4b19-9ffb-d46db99f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59D58-929A-458D-8C12-E6126DB7E1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Bondari</dc:creator>
  <cp:lastModifiedBy>Iana Coziriuc</cp:lastModifiedBy>
  <cp:revision>9</cp:revision>
  <cp:lastPrinted>2023-07-06T07:53:00Z</cp:lastPrinted>
  <dcterms:created xsi:type="dcterms:W3CDTF">2023-08-04T07:25:00Z</dcterms:created>
  <dcterms:modified xsi:type="dcterms:W3CDTF">2023-08-16T07:28:00Z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2020-08-12T00:00:00Z</vt:filetime>
  </property>
</Properties>
</file>