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B75C" w14:textId="7B9F4E26" w:rsidR="008A5568" w:rsidRPr="000672C0" w:rsidRDefault="00A86E3B" w:rsidP="000672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Утверждено</w:t>
      </w:r>
    </w:p>
    <w:p w14:paraId="306B5128" w14:textId="43656790" w:rsidR="00A86E3B" w:rsidRPr="000672C0" w:rsidRDefault="007263F2" w:rsidP="000672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="00A86E3B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остановлением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A86E3B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Центральной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A86E3B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избирательной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A86E3B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комиссии</w:t>
      </w:r>
    </w:p>
    <w:p w14:paraId="7F4E787F" w14:textId="32B708AB" w:rsidR="008A5568" w:rsidRPr="000672C0" w:rsidRDefault="00A86E3B" w:rsidP="000672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№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9452BE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1166</w:t>
      </w:r>
      <w:r w:rsidR="00EB0B0C" w:rsidRP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/2023</w:t>
      </w:r>
    </w:p>
    <w:p w14:paraId="1F49BC26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AC3C596" w14:textId="77588C7A" w:rsidR="008A5568" w:rsidRPr="000672C0" w:rsidRDefault="009D20AB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ПОЛОЖЕНИЕ</w:t>
      </w:r>
    </w:p>
    <w:p w14:paraId="775EEC89" w14:textId="4881FC05" w:rsidR="00007037" w:rsidRPr="000672C0" w:rsidRDefault="00007037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составлении,</w:t>
      </w:r>
    </w:p>
    <w:p w14:paraId="1B328A59" w14:textId="7A89F95A" w:rsidR="00007037" w:rsidRPr="000672C0" w:rsidRDefault="00007037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проверке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</w:p>
    <w:p w14:paraId="08CB47DD" w14:textId="77777777" w:rsidR="00B11BA0" w:rsidRPr="000672C0" w:rsidRDefault="00B11BA0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9154B8D" w14:textId="74FFBAE1" w:rsidR="008A5568" w:rsidRPr="000672C0" w:rsidRDefault="00007037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Общие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положения</w:t>
      </w:r>
    </w:p>
    <w:p w14:paraId="1100138D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AD6F9C6" w14:textId="6B25D490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обязанности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(далее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>сборщики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).</w:t>
      </w:r>
    </w:p>
    <w:p w14:paraId="24390EA0" w14:textId="5F0985C0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ясности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легкости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восприятия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избежание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загромождения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мужского/женского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рода,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используемые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термины,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обозначающие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употребляются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мужского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инклюзивный/несексистский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характер.</w:t>
      </w:r>
    </w:p>
    <w:p w14:paraId="3BF2E6F8" w14:textId="6D31DFD5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применяются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70937F93" w14:textId="0DAAD575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65920F2E" w14:textId="54437A2E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добровольно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кампании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дважды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2F5D3D64" w14:textId="39DB0D47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один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поддерживать:</w:t>
      </w:r>
    </w:p>
    <w:p w14:paraId="2708EB76" w14:textId="120867A2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баллотирующихся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первого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уровня;</w:t>
      </w:r>
    </w:p>
    <w:p w14:paraId="1C3DE84F" w14:textId="7315D047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баллотирующихся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округе.</w:t>
      </w:r>
    </w:p>
    <w:p w14:paraId="0E05DB65" w14:textId="7D30C573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отдельно.</w:t>
      </w:r>
    </w:p>
    <w:p w14:paraId="11BE6A1E" w14:textId="1CEE6768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обладают:</w:t>
      </w:r>
    </w:p>
    <w:p w14:paraId="50F9ABC2" w14:textId="50D3988C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(или)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президентских,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выборов;</w:t>
      </w:r>
    </w:p>
    <w:p w14:paraId="153F076C" w14:textId="34408AFB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2E0C7AD3" w14:textId="65F8EB8A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лицо.</w:t>
      </w:r>
    </w:p>
    <w:p w14:paraId="2FD0BA29" w14:textId="7DE4BB9B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баллотирующееся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листе/подписных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дважды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выносимого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считаются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недействительными.</w:t>
      </w:r>
    </w:p>
    <w:p w14:paraId="758271A3" w14:textId="037EB6D9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11.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распоряжением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(далее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o-RO"/>
        </w:rPr>
        <w:t>приему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входят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сотрудники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аппарата.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распоряжением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приему.</w:t>
      </w:r>
    </w:p>
    <w:p w14:paraId="284E63A4" w14:textId="78E7A09D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предусматривается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особенностях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проводимых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комиссией.</w:t>
      </w:r>
    </w:p>
    <w:p w14:paraId="625153EE" w14:textId="5AC8B723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650DCAFE" w14:textId="39B13BB8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гражданин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правом.</w:t>
      </w:r>
    </w:p>
    <w:p w14:paraId="5D3163F0" w14:textId="784CAC7F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обнаруживается,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проставило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считается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первой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хронологическом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позже,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считаться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недействительными,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соответственно,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один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день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признаны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недействительными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4AD3DD15" w14:textId="40F003BE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координирует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подлинность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листов.</w:t>
      </w:r>
    </w:p>
    <w:p w14:paraId="3CD541E0" w14:textId="2F2EF708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группы/председатель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обратиться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запросом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дополнительных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причин.</w:t>
      </w:r>
    </w:p>
    <w:p w14:paraId="5C4D00A5" w14:textId="60E13A44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изложены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VIII.</w:t>
      </w:r>
    </w:p>
    <w:p w14:paraId="111EA4B8" w14:textId="4EA5AD07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публичного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встреч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правоохранительные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предварительного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уведомления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обеспечивают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общественный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встреч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предотвращают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воспрепятствование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5FA1D419" w14:textId="4491DAFC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финансовой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отчетов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движении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денежных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средств,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относящихся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комиссией.</w:t>
      </w:r>
    </w:p>
    <w:p w14:paraId="4F983E22" w14:textId="77777777" w:rsidR="008A5568" w:rsidRPr="000672C0" w:rsidRDefault="008A5568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37EDDEF" w14:textId="050154B2" w:rsidR="00734BF8" w:rsidRPr="000672C0" w:rsidRDefault="003A2684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II</w:t>
      </w:r>
      <w:r w:rsidR="00FB08B0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составление,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систематизация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поддержку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кандидатов</w:t>
      </w:r>
    </w:p>
    <w:p w14:paraId="183BA518" w14:textId="032E254A" w:rsidR="008A5568" w:rsidRPr="000672C0" w:rsidRDefault="00734BF8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должность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Президента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Республики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Молдова</w:t>
      </w:r>
    </w:p>
    <w:p w14:paraId="43393B65" w14:textId="77777777" w:rsidR="008A5568" w:rsidRPr="000672C0" w:rsidRDefault="008A5568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5A87BF2" w14:textId="6A4E0EBD" w:rsidR="008A5568" w:rsidRPr="000672C0" w:rsidRDefault="003A2684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734BF8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групп</w:t>
      </w:r>
    </w:p>
    <w:p w14:paraId="2BA795C2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811D165" w14:textId="6BA832B3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комиссией.</w:t>
      </w:r>
    </w:p>
    <w:p w14:paraId="0E9AEF01" w14:textId="1D67F80A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22.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исходит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правом.</w:t>
      </w:r>
    </w:p>
    <w:p w14:paraId="68CFAEA3" w14:textId="328077F0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026B82AD" w14:textId="303BC74F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участвовать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7180EA0E" w14:textId="1B24ED8A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Непосредственно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путем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(них)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подписей.</w:t>
      </w:r>
    </w:p>
    <w:p w14:paraId="79A018AA" w14:textId="5C4531B9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1).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приобщается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месяц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государственный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(IDNP),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занимаемом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(руководитель/член),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контактные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телефона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почта),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0DDF332A" w14:textId="7DBDD1FD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заседаниях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партий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блоков,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ходе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заседания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приобщается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46BA7A0B" w14:textId="5D4B3F38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7AE8E324" w14:textId="40DE830C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3;</w:t>
      </w:r>
    </w:p>
    <w:p w14:paraId="535ED28A" w14:textId="73E8D856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заседания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граждан/центрального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поддержке/</w:t>
      </w:r>
      <w:r w:rsidR="00B10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o-RO"/>
        </w:rPr>
        <w:t xml:space="preserve"> </w:t>
      </w:r>
      <w:bookmarkStart w:id="0" w:name="_GoBack"/>
      <w:bookmarkEnd w:id="0"/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Молдова;</w:t>
      </w:r>
    </w:p>
    <w:p w14:paraId="77BFD8B6" w14:textId="6A0B1987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оригинал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принявших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группы,/членов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наделены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полномочием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подписи;</w:t>
      </w:r>
    </w:p>
    <w:p w14:paraId="15E9C37E" w14:textId="44CC1E9F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«Подпись»;</w:t>
      </w:r>
    </w:p>
    <w:p w14:paraId="43FD788A" w14:textId="5AADACDC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собственную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проживанию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владению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наличию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оконченного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высшего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подтверждаемого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дипломом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лиценциата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эквивалентным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дипломом,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пишется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здании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пакетом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документов;</w:t>
      </w:r>
    </w:p>
    <w:p w14:paraId="6E060FB6" w14:textId="390B7B75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кандидата;</w:t>
      </w:r>
    </w:p>
    <w:p w14:paraId="7995A130" w14:textId="2EA017F8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(казначея);</w:t>
      </w:r>
    </w:p>
    <w:p w14:paraId="7C55BA2D" w14:textId="00022616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выписку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Государственного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юридических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(оригинал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копия),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политических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партий.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Упомянутые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ксерокопии.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экземпляр,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изготовленный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типографским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способом.</w:t>
      </w:r>
    </w:p>
    <w:p w14:paraId="7FD44768" w14:textId="02CD1A2E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Знание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(1)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1024/2000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гражданстве.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28,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отвечает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приему.</w:t>
      </w:r>
    </w:p>
    <w:p w14:paraId="0DC452C0" w14:textId="7689432F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перечисленных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правильность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3FA74DDE" w14:textId="5B6EC0F0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22-26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достаточным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строк,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максимального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325/2022.</w:t>
      </w:r>
    </w:p>
    <w:p w14:paraId="10630762" w14:textId="2DF957FB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</w:p>
    <w:p w14:paraId="421EE3E3" w14:textId="4888A52B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чья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прерогатива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избрании/назначении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соответственно,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26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27.</w:t>
      </w:r>
    </w:p>
    <w:p w14:paraId="36195887" w14:textId="69B966DC" w:rsidR="00293212" w:rsidRPr="00293212" w:rsidRDefault="00293212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ранее,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замене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29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выборах.</w:t>
      </w:r>
    </w:p>
    <w:p w14:paraId="50BF7D44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5709ABF" w14:textId="1A61166E" w:rsidR="008A5568" w:rsidRPr="000672C0" w:rsidRDefault="00A52748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Специальные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сбора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подписей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2BED757E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D0EA58B" w14:textId="25EDDB33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21.</w:t>
      </w:r>
    </w:p>
    <w:p w14:paraId="15F19CA4" w14:textId="3A263BB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гарантированном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данных.</w:t>
      </w:r>
    </w:p>
    <w:p w14:paraId="7112FC91" w14:textId="6E485FE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половине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избирателей.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Считаются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подписей.</w:t>
      </w:r>
    </w:p>
    <w:p w14:paraId="00704156" w14:textId="39B8D823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прикреплены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уровня.</w:t>
      </w:r>
    </w:p>
    <w:p w14:paraId="6D87410D" w14:textId="292A9B43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24.</w:t>
      </w:r>
    </w:p>
    <w:p w14:paraId="78D7947E" w14:textId="128D54E6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145-149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4AE469A1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548D21" w14:textId="0D524415" w:rsidR="008A5568" w:rsidRPr="000672C0" w:rsidRDefault="00A52748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Процедура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получения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систематизации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комиссией</w:t>
      </w:r>
    </w:p>
    <w:p w14:paraId="58B6F577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D3D647D" w14:textId="1EA168C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другой.</w:t>
      </w:r>
    </w:p>
    <w:p w14:paraId="47450067" w14:textId="06A52B1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3D2D45F6" w14:textId="3B3EF36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единицам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Нумерация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производится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порядкового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…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порядковым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пронумерованного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рамках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систематизированного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дела).</w:t>
      </w:r>
    </w:p>
    <w:p w14:paraId="0CE1C058" w14:textId="6348BE6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превышает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максимальный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порог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оставляя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усмотрение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отобрать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принимаются,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проходят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дело.</w:t>
      </w:r>
    </w:p>
    <w:p w14:paraId="4B9C9881" w14:textId="1DA9E244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этапов:</w:t>
      </w:r>
    </w:p>
    <w:p w14:paraId="519370F7" w14:textId="633F38D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сборщиков;</w:t>
      </w:r>
    </w:p>
    <w:p w14:paraId="2061A759" w14:textId="1A97F58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уровня;</w:t>
      </w:r>
    </w:p>
    <w:p w14:paraId="5D5DBF39" w14:textId="675EBC3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обычно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неиспользованные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поврежденные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уровня;</w:t>
      </w:r>
    </w:p>
    <w:p w14:paraId="707DC8E4" w14:textId="3127B935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элементы: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7);</w:t>
      </w:r>
    </w:p>
    <w:p w14:paraId="2490D535" w14:textId="1ED59FB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ставится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сшиваются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верхней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горизонтали,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оборотной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подписи;</w:t>
      </w:r>
    </w:p>
    <w:p w14:paraId="635007D3" w14:textId="1AC268D2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подшитыми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вписывание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присвоенного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состоит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элементов.</w:t>
      </w:r>
    </w:p>
    <w:p w14:paraId="104924FD" w14:textId="245F1DC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23).</w:t>
      </w:r>
    </w:p>
    <w:p w14:paraId="611CB0A3" w14:textId="1237D4C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154-166.</w:t>
      </w:r>
    </w:p>
    <w:p w14:paraId="1ED37EA8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B4B3BF0" w14:textId="7833BA72" w:rsidR="00BE242E" w:rsidRPr="000672C0" w:rsidRDefault="0044519F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III.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составление,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систематизация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6378F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поддержку</w:t>
      </w:r>
    </w:p>
    <w:p w14:paraId="339DACB2" w14:textId="56424259" w:rsidR="008A5568" w:rsidRPr="000672C0" w:rsidRDefault="00D6378F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кандидатов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должность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депутата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Парламента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Республики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Молдова</w:t>
      </w:r>
    </w:p>
    <w:p w14:paraId="5C78E038" w14:textId="77777777" w:rsidR="00B11BA0" w:rsidRPr="000672C0" w:rsidRDefault="00B11BA0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6FD197F" w14:textId="7E3EA5FC" w:rsidR="008A5568" w:rsidRPr="000672C0" w:rsidRDefault="00D6378F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групп</w:t>
      </w:r>
    </w:p>
    <w:p w14:paraId="3557380D" w14:textId="77777777" w:rsidR="00CC1A4C" w:rsidRPr="000672C0" w:rsidRDefault="00CC1A4C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D534229" w14:textId="34A8F8D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комиссией.</w:t>
      </w:r>
    </w:p>
    <w:p w14:paraId="3E1E06AC" w14:textId="3DF7357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20F2BDEB" w14:textId="6BCC65C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1B6C9426" w14:textId="5D071009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Непосредственно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путем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(них)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подписей.</w:t>
      </w:r>
    </w:p>
    <w:p w14:paraId="2F7C3CFD" w14:textId="608DD5A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1).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приобщается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месяц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государственный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(IDNP),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занимаемом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(руководитель/член),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контактные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телефона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почта),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1.</w:t>
      </w:r>
    </w:p>
    <w:p w14:paraId="4C3C7ED1" w14:textId="436FCF7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53.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47D9E7A6" w14:textId="1C4CACB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8;</w:t>
      </w:r>
    </w:p>
    <w:p w14:paraId="0D98AF56" w14:textId="5E284C7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заседания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поддержке/выдвижению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52;</w:t>
      </w:r>
    </w:p>
    <w:p w14:paraId="358B3C87" w14:textId="0A930128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«Подпись»;</w:t>
      </w:r>
    </w:p>
    <w:p w14:paraId="399DC90E" w14:textId="22934F2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9;</w:t>
      </w:r>
    </w:p>
    <w:p w14:paraId="7536F8E5" w14:textId="46CEB7D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кандидата;</w:t>
      </w:r>
    </w:p>
    <w:p w14:paraId="58F76F16" w14:textId="05D5EDB0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(казначея).</w:t>
      </w:r>
    </w:p>
    <w:p w14:paraId="276D8F9C" w14:textId="317017C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49-52,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зарегистрированной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достаточном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максимального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325/2022.</w:t>
      </w:r>
    </w:p>
    <w:p w14:paraId="312B2DBD" w14:textId="547E2093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несоответствия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Наряду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заявителю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разъясняется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58.</w:t>
      </w:r>
    </w:p>
    <w:p w14:paraId="60866BDF" w14:textId="04F236F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чья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прерогатива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52.</w:t>
      </w:r>
    </w:p>
    <w:p w14:paraId="1FE53D67" w14:textId="6BF20B0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ранее,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замене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выборах.</w:t>
      </w:r>
    </w:p>
    <w:p w14:paraId="387167C5" w14:textId="6D85EFC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самостоятельно,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приобщая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71A6B1C0" w14:textId="1E7AD01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5;</w:t>
      </w:r>
    </w:p>
    <w:p w14:paraId="22FE1401" w14:textId="4EF34402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08522A95" w14:textId="07E120B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обнаруживает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баллотирования.</w:t>
      </w:r>
    </w:p>
    <w:p w14:paraId="3F8FFF82" w14:textId="77777777" w:rsidR="00B11BA0" w:rsidRPr="000672C0" w:rsidRDefault="00B11BA0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9A9F2C2" w14:textId="7AA3A144" w:rsidR="008A5568" w:rsidRPr="000672C0" w:rsidRDefault="000E160A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Специальные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сбора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подписей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49E401C0" w14:textId="77777777" w:rsidR="000E160A" w:rsidRPr="000672C0" w:rsidRDefault="000E160A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3B46587" w14:textId="78EE7A3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60.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приема-передачи.</w:t>
      </w:r>
    </w:p>
    <w:p w14:paraId="0AA7A4FE" w14:textId="42E31C2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гарантированном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данных.</w:t>
      </w:r>
    </w:p>
    <w:p w14:paraId="5C71598C" w14:textId="1D2C9D44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2500,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кандидат-женщина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2500.</w:t>
      </w:r>
    </w:p>
    <w:p w14:paraId="03852F52" w14:textId="6641539C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прикреплены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любому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населенному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общенационального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округа.</w:t>
      </w:r>
    </w:p>
    <w:p w14:paraId="27752000" w14:textId="1E0F72A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24.</w:t>
      </w:r>
    </w:p>
    <w:p w14:paraId="53597737" w14:textId="1E75A07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145-149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0D7FCCED" w14:textId="77777777" w:rsidR="00092C72" w:rsidRPr="000672C0" w:rsidRDefault="00092C72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25F0A8" w14:textId="637CA0AB" w:rsidR="008A5568" w:rsidRPr="000672C0" w:rsidRDefault="00DC7AF4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Процедура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получения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систематизации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комиссией</w:t>
      </w:r>
    </w:p>
    <w:p w14:paraId="458E3DEA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8EE8F84" w14:textId="4B78AF4C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листы.</w:t>
      </w:r>
    </w:p>
    <w:p w14:paraId="13048BC5" w14:textId="4991CB64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образованная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распоряжением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листы.</w:t>
      </w:r>
    </w:p>
    <w:p w14:paraId="3072B802" w14:textId="01951A9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3C09DFBC" w14:textId="1CA7C3E0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превышает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оставляя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усмотрение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/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отобрать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принимаются,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проходят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проверку.</w:t>
      </w:r>
    </w:p>
    <w:p w14:paraId="61D8F790" w14:textId="218E93C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этапов:</w:t>
      </w:r>
    </w:p>
    <w:p w14:paraId="5B9E43C0" w14:textId="1E62B1C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сборщиков;</w:t>
      </w:r>
    </w:p>
    <w:p w14:paraId="619A00ED" w14:textId="073BE68A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зрения;</w:t>
      </w:r>
    </w:p>
    <w:p w14:paraId="6C227EAE" w14:textId="41FFC99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отделяются,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обычно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неиспользованные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поврежденные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проверку);</w:t>
      </w:r>
    </w:p>
    <w:p w14:paraId="0262B959" w14:textId="763D19E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элементы: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7);</w:t>
      </w:r>
    </w:p>
    <w:p w14:paraId="206D409C" w14:textId="120B056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ставится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сшиваются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верхней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горизонтали,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оборотной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подписи;</w:t>
      </w:r>
    </w:p>
    <w:p w14:paraId="1A5459C6" w14:textId="2A3CFAB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подшитыми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вписывание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присвоенного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состоит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элементов.</w:t>
      </w:r>
    </w:p>
    <w:p w14:paraId="3104B4C8" w14:textId="41388C8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23).</w:t>
      </w:r>
    </w:p>
    <w:p w14:paraId="1C982ACF" w14:textId="71A63556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154-166.</w:t>
      </w:r>
    </w:p>
    <w:p w14:paraId="740D2878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CF3424D" w14:textId="15517501" w:rsidR="00E33374" w:rsidRPr="000672C0" w:rsidRDefault="006B358C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IV.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составление,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систематизация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поддержку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кандидатов</w:t>
      </w:r>
    </w:p>
    <w:p w14:paraId="62FC1D0C" w14:textId="7A62470E" w:rsidR="00E33374" w:rsidRPr="000672C0" w:rsidRDefault="00E33374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должность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примара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и/или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советника</w:t>
      </w:r>
    </w:p>
    <w:p w14:paraId="39748370" w14:textId="77777777" w:rsidR="008A5568" w:rsidRPr="000672C0" w:rsidRDefault="008A5568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5880B3B" w14:textId="669D8E91" w:rsidR="008A5568" w:rsidRPr="000672C0" w:rsidRDefault="006B358C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33374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групп</w:t>
      </w:r>
    </w:p>
    <w:p w14:paraId="3F239BF8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2C2F79A" w14:textId="0DE92E5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советом.</w:t>
      </w:r>
    </w:p>
    <w:p w14:paraId="2CA1898A" w14:textId="65BF7FD3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производится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аналогично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применяются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4C264E9F" w14:textId="3BEBC06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74A2FB48" w14:textId="70510977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10;</w:t>
      </w:r>
    </w:p>
    <w:p w14:paraId="2B8EEAF9" w14:textId="0EFF61A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заседания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поддержке/выдвижению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11;</w:t>
      </w:r>
    </w:p>
    <w:p w14:paraId="24D92900" w14:textId="65535C02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«Подпись»;</w:t>
      </w:r>
    </w:p>
    <w:p w14:paraId="3A06B6F9" w14:textId="5407C0AA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12;</w:t>
      </w:r>
    </w:p>
    <w:p w14:paraId="2EA63D5C" w14:textId="0E9381E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кандидата;</w:t>
      </w:r>
    </w:p>
    <w:p w14:paraId="3A8CB02A" w14:textId="701C053C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(казначея).</w:t>
      </w:r>
    </w:p>
    <w:p w14:paraId="424F0882" w14:textId="28909B56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самостоятельно,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приобщая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6D06477A" w14:textId="6CA8250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5;</w:t>
      </w:r>
    </w:p>
    <w:p w14:paraId="24F114E0" w14:textId="557301C9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4FBA8B19" w14:textId="19ED1BE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группу.</w:t>
      </w:r>
    </w:p>
    <w:p w14:paraId="427720FD" w14:textId="3DAA1A8B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примара.</w:t>
      </w:r>
    </w:p>
    <w:p w14:paraId="6F395AC1" w14:textId="636B940C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76,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21,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достаточном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подписей.</w:t>
      </w:r>
    </w:p>
    <w:p w14:paraId="065B9DF2" w14:textId="6753BAB8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достаточном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подписей.</w:t>
      </w:r>
    </w:p>
    <w:p w14:paraId="03C6FBE6" w14:textId="09AD2BB4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нарушением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правовых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отказывает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мотивированное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заявителю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разъясняется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возможность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индивидуальном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76.</w:t>
      </w:r>
    </w:p>
    <w:p w14:paraId="2F9F7FFE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1A5DF11" w14:textId="3754361E" w:rsidR="008A5568" w:rsidRPr="000672C0" w:rsidRDefault="00920E9D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Специальные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сбора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подписей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036B7E26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1CE777D" w14:textId="6ECCE70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164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325/2022.</w:t>
      </w:r>
    </w:p>
    <w:p w14:paraId="48CAEDC5" w14:textId="09E59BE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подписи:</w:t>
      </w:r>
    </w:p>
    <w:p w14:paraId="2C1085F8" w14:textId="2414504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2%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разделенного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мандатов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совета;</w:t>
      </w:r>
    </w:p>
    <w:p w14:paraId="10F0480C" w14:textId="1E9A2660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1%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примара.</w:t>
      </w:r>
    </w:p>
    <w:p w14:paraId="6D08BCBD" w14:textId="1D48DBB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прикреплены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округу.</w:t>
      </w:r>
    </w:p>
    <w:p w14:paraId="033D8A56" w14:textId="197C1698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24.</w:t>
      </w:r>
    </w:p>
    <w:p w14:paraId="6AF0B977" w14:textId="44F2DB5C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145-149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648F5096" w14:textId="77777777" w:rsidR="005C1113" w:rsidRPr="000672C0" w:rsidRDefault="005C1113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7CCD90E" w14:textId="1F7CC912" w:rsidR="008A5568" w:rsidRPr="000672C0" w:rsidRDefault="00920E9D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lastRenderedPageBreak/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Процедура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получения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систематизации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F108A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окружным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F108A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избирательным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F108A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советом</w:t>
      </w:r>
    </w:p>
    <w:p w14:paraId="18AFBC50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17B04179" w14:textId="3BCB1C52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листы.</w:t>
      </w:r>
    </w:p>
    <w:p w14:paraId="5FCC7714" w14:textId="180DDFF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образованная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распоряжением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листы.</w:t>
      </w:r>
    </w:p>
    <w:p w14:paraId="420115FA" w14:textId="1B83D5E5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подлинность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подлежит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325/2022.</w:t>
      </w:r>
    </w:p>
    <w:p w14:paraId="3EB4FE3F" w14:textId="4B846CF8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этапов:</w:t>
      </w:r>
    </w:p>
    <w:p w14:paraId="408A9C57" w14:textId="59645B5E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сборщиков;</w:t>
      </w:r>
    </w:p>
    <w:p w14:paraId="209C8D33" w14:textId="0F81719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зрения;</w:t>
      </w:r>
    </w:p>
    <w:p w14:paraId="30E19DF8" w14:textId="41F76976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неиспользованные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поврежденные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проверку);</w:t>
      </w:r>
    </w:p>
    <w:p w14:paraId="5A75EEA9" w14:textId="0E7075A1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элементы: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баллотируется,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зависимости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населенных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входящих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7);</w:t>
      </w:r>
    </w:p>
    <w:p w14:paraId="7951B2BE" w14:textId="023C43B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ставится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сшиваются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верхней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горизонтали,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оборотной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подписи.</w:t>
      </w:r>
    </w:p>
    <w:p w14:paraId="4E430BB3" w14:textId="485403A2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нумеруются,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…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порядковым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пронумерованного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систематизированного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дела).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входит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населенных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упорядочиваются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населенных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округа.</w:t>
      </w:r>
    </w:p>
    <w:p w14:paraId="7D24A26C" w14:textId="77DE0C4D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23).</w:t>
      </w:r>
    </w:p>
    <w:p w14:paraId="0178059F" w14:textId="5C9A34BF" w:rsidR="006C68E6" w:rsidRPr="006C68E6" w:rsidRDefault="006C68E6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6C6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154-166.</w:t>
      </w:r>
    </w:p>
    <w:p w14:paraId="0B07DC18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4A844833" w14:textId="42D891CC" w:rsidR="0013111C" w:rsidRPr="000672C0" w:rsidRDefault="00CF26C1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B0B0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V.</w:t>
      </w:r>
      <w:r w:rsidR="000672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составление,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систематизация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3111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поддержку</w:t>
      </w:r>
    </w:p>
    <w:p w14:paraId="44F5256D" w14:textId="0FC90125" w:rsidR="0013111C" w:rsidRPr="000672C0" w:rsidRDefault="0013111C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инициирования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республиканского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референдума</w:t>
      </w:r>
    </w:p>
    <w:p w14:paraId="441781DA" w14:textId="77777777" w:rsidR="008A5568" w:rsidRPr="000672C0" w:rsidRDefault="008A5568" w:rsidP="000672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49B3BFB6" w14:textId="11AE1F89" w:rsidR="008A5568" w:rsidRPr="000672C0" w:rsidRDefault="0013111C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групп</w:t>
      </w:r>
    </w:p>
    <w:p w14:paraId="0FCE8B94" w14:textId="77777777" w:rsidR="008A5568" w:rsidRPr="000672C0" w:rsidRDefault="008A5568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A061A6" w14:textId="2AF1DD1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участвовать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правом.</w:t>
      </w:r>
    </w:p>
    <w:p w14:paraId="02CF0C94" w14:textId="06C70A23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десять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инициаторы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известить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публичного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управления,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запланировано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проведения.</w:t>
      </w:r>
    </w:p>
    <w:p w14:paraId="5C223333" w14:textId="642F9E8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следующее:</w:t>
      </w:r>
    </w:p>
    <w:p w14:paraId="27131687" w14:textId="50B50ABC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собрания;</w:t>
      </w:r>
    </w:p>
    <w:p w14:paraId="22541236" w14:textId="3744E59E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повестки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дня;</w:t>
      </w:r>
    </w:p>
    <w:p w14:paraId="0E4B5AF1" w14:textId="50D3F74F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7BEC814D" w14:textId="0C89E2B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четко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правильно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сформулированные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предлагаемые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вынесению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закона;</w:t>
      </w:r>
    </w:p>
    <w:p w14:paraId="3B295831" w14:textId="0CDFB2D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данных;</w:t>
      </w:r>
    </w:p>
    <w:p w14:paraId="3C2914F6" w14:textId="26435501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голосования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повестки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дня;</w:t>
      </w:r>
    </w:p>
    <w:p w14:paraId="0F15EDF2" w14:textId="06A06E4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собрания.</w:t>
      </w:r>
    </w:p>
    <w:p w14:paraId="575628D1" w14:textId="51D9802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заместителя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организовывать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входят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принявшие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собрании.</w:t>
      </w:r>
    </w:p>
    <w:p w14:paraId="1F68B3D8" w14:textId="371786C3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возлагаются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обязанности:</w:t>
      </w:r>
    </w:p>
    <w:p w14:paraId="0EC817C0" w14:textId="294651A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судебной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инстанции;</w:t>
      </w:r>
    </w:p>
    <w:p w14:paraId="2D43CFA8" w14:textId="3697602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организуют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группы;</w:t>
      </w:r>
    </w:p>
    <w:p w14:paraId="1D822EA2" w14:textId="2787ADE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координируют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2643C516" w14:textId="5B7B3C0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листов;</w:t>
      </w:r>
    </w:p>
    <w:p w14:paraId="10EC945E" w14:textId="3B076F9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ходатайства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группы;</w:t>
      </w:r>
    </w:p>
    <w:p w14:paraId="5F04968A" w14:textId="0DF0461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запрашивают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дополнительные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листы;</w:t>
      </w:r>
    </w:p>
    <w:p w14:paraId="4E101568" w14:textId="2A5AE96F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финансовый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отчет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комиссию;</w:t>
      </w:r>
    </w:p>
    <w:p w14:paraId="5A12187D" w14:textId="5DDE400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114.</w:t>
      </w:r>
    </w:p>
    <w:p w14:paraId="034247DC" w14:textId="2888F6D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чья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прерогатива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97.</w:t>
      </w:r>
    </w:p>
    <w:p w14:paraId="20CB6B3C" w14:textId="2602B09D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36DDAC00" w14:textId="00E0AE08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16;</w:t>
      </w:r>
    </w:p>
    <w:p w14:paraId="711C4640" w14:textId="569F065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доказательство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оповещении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публичного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организации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группы;</w:t>
      </w:r>
    </w:p>
    <w:p w14:paraId="64C005AD" w14:textId="5F19358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бумажном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носителе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IDNP,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участника;</w:t>
      </w:r>
    </w:p>
    <w:p w14:paraId="35A6A493" w14:textId="3AC796A8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96;</w:t>
      </w:r>
    </w:p>
    <w:p w14:paraId="5504765D" w14:textId="7FBE70E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97;</w:t>
      </w:r>
    </w:p>
    <w:p w14:paraId="273DBB42" w14:textId="0EE7BFC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четко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сформулированные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языке.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бумажном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носителе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отредактировать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техники,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100/2017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записку;</w:t>
      </w:r>
    </w:p>
    <w:p w14:paraId="064594EB" w14:textId="7211C349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зависимости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(казначея);</w:t>
      </w:r>
    </w:p>
    <w:p w14:paraId="366EA8DA" w14:textId="20B3D828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бумажном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носителе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месяца,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IDNP,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контактных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(номера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телефона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адреса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почты),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участвовать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4E5096D9" w14:textId="07CB74D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копии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04B7F301" w14:textId="4386AE9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перечисленные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подпунктах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секретарем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бюро.</w:t>
      </w:r>
    </w:p>
    <w:p w14:paraId="1FF21D9F" w14:textId="3E6091A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Крайний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26670F57" w14:textId="3D88C9C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15-дневный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частями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(5)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статьи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193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двух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месяцев.</w:t>
      </w:r>
    </w:p>
    <w:p w14:paraId="5AC44762" w14:textId="5734D3E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констатируется,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99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</w:p>
    <w:p w14:paraId="36F35F15" w14:textId="5D9D1E2E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Министерства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юстиции,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изменят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существу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концепцию,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граждан.</w:t>
      </w:r>
    </w:p>
    <w:p w14:paraId="3193725C" w14:textId="729A55A9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предложение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пересмотру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судом.</w:t>
      </w:r>
    </w:p>
    <w:p w14:paraId="00970313" w14:textId="6E5017BA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ситуации,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описанной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15-дневный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приостанавливается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возобновляясь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заключения.</w:t>
      </w:r>
    </w:p>
    <w:p w14:paraId="3C5DA69A" w14:textId="78027DC9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переизбраны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ранее,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замене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06BC0613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83A24E" w14:textId="76517B64" w:rsidR="003706EE" w:rsidRPr="000672C0" w:rsidRDefault="002955F0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Специальные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сбора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подписей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952C6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7BF66B11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5C2F952" w14:textId="3D768003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неявки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выдачи.</w:t>
      </w:r>
    </w:p>
    <w:p w14:paraId="53E3C1D6" w14:textId="55FF4F5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доводит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заинтересованных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объясняет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референдум.</w:t>
      </w:r>
    </w:p>
    <w:p w14:paraId="6390231B" w14:textId="28062451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отводимый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приравнивается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смежных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применяются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2B9FA005" w14:textId="0587FB4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отнесенных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образом:</w:t>
      </w:r>
    </w:p>
    <w:p w14:paraId="25CAB829" w14:textId="02A3000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любому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населенному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общенационального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консультативного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6D07B64A" w14:textId="05751E0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5BE913F7" w14:textId="0B32112E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содержать:</w:t>
      </w:r>
    </w:p>
    <w:p w14:paraId="17AFD7E7" w14:textId="2507F73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минимум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исходит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пересмотра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половины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инициативы;</w:t>
      </w:r>
    </w:p>
    <w:p w14:paraId="4FFA8558" w14:textId="56EB22D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минимум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000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консультативных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референдумов.</w:t>
      </w:r>
    </w:p>
    <w:p w14:paraId="58DA654C" w14:textId="28C9DA1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113.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150-153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09E5A713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73EA2C3" w14:textId="7B97C053" w:rsidR="003706EE" w:rsidRPr="000672C0" w:rsidRDefault="002955F0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Процедура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получения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систематизации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комиссией</w:t>
      </w:r>
    </w:p>
    <w:p w14:paraId="28F6D9CC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A754495" w14:textId="77B1412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день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отведенного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20.</w:t>
      </w:r>
    </w:p>
    <w:p w14:paraId="0FD4E27F" w14:textId="303BE8FC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итоговый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отчет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вопросу.</w:t>
      </w:r>
    </w:p>
    <w:p w14:paraId="7501D7DB" w14:textId="5300E3DF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Неиспользованные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возвращаются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вопросу.</w:t>
      </w:r>
    </w:p>
    <w:p w14:paraId="62C2F5D3" w14:textId="62F2168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нумеруются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сопровождаются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6).</w:t>
      </w:r>
    </w:p>
    <w:p w14:paraId="6C5D96DC" w14:textId="284FFA1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подлинность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подлежит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154-169.</w:t>
      </w:r>
    </w:p>
    <w:p w14:paraId="5D7175C0" w14:textId="05667DDA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очередь,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делегирует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комиссиям)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категории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листов.</w:t>
      </w:r>
    </w:p>
    <w:p w14:paraId="64BF1C17" w14:textId="2B4ECE2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этапов:</w:t>
      </w:r>
    </w:p>
    <w:p w14:paraId="12A59A4A" w14:textId="4769217C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зрения;</w:t>
      </w:r>
    </w:p>
    <w:p w14:paraId="761CCCFD" w14:textId="73538F3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отделяют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обычно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неиспользованные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поврежденные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проверку);</w:t>
      </w:r>
    </w:p>
    <w:p w14:paraId="49F10A62" w14:textId="5E01C91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элементы: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передачу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7);</w:t>
      </w:r>
    </w:p>
    <w:p w14:paraId="3F2830D6" w14:textId="1490801C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точки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ставится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сшиваются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верхней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горизонтали,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оборотной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стороне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подписи;</w:t>
      </w:r>
    </w:p>
    <w:p w14:paraId="03E6566A" w14:textId="28A168D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подшитыми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опечатанными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b)-d)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вписывание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присвоенного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обработанному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делу.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состоит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элементов.</w:t>
      </w:r>
    </w:p>
    <w:p w14:paraId="368DDDBA" w14:textId="6D37BB39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26).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приема-передачи.</w:t>
      </w:r>
    </w:p>
    <w:p w14:paraId="441139F3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F37C727" w14:textId="60A3685F" w:rsidR="00237F29" w:rsidRPr="000672C0" w:rsidRDefault="002955F0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VI.</w:t>
      </w:r>
      <w:r w:rsidR="000672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групп,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9E6AF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составление,</w:t>
      </w:r>
    </w:p>
    <w:p w14:paraId="4D989C2A" w14:textId="263270DE" w:rsidR="009E6AFE" w:rsidRPr="000672C0" w:rsidRDefault="009E6AFE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систематизация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представление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поддержку</w:t>
      </w:r>
    </w:p>
    <w:p w14:paraId="2F324C60" w14:textId="5EF1C596" w:rsidR="003706EE" w:rsidRPr="000672C0" w:rsidRDefault="009E6AFE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инициирования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237F29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местн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ого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референдума</w:t>
      </w:r>
    </w:p>
    <w:p w14:paraId="65D8EA12" w14:textId="77777777" w:rsidR="009E6AFE" w:rsidRPr="000672C0" w:rsidRDefault="009E6AF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A8D5A5" w14:textId="5EFBA4AE" w:rsidR="003706EE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Создание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регистрация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инициативных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групп</w:t>
      </w:r>
    </w:p>
    <w:p w14:paraId="6318DB74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633B242" w14:textId="643D41C5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ходе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постоянно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единицы.</w:t>
      </w:r>
    </w:p>
    <w:p w14:paraId="284A58FB" w14:textId="53DE1D88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инициаторы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известить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собрания.</w:t>
      </w:r>
    </w:p>
    <w:p w14:paraId="47446834" w14:textId="54CADB9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входить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постоянно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принявших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собрании.</w:t>
      </w:r>
    </w:p>
    <w:p w14:paraId="265E769F" w14:textId="2C6DB25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присутствующими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следующее:</w:t>
      </w:r>
    </w:p>
    <w:p w14:paraId="10F9828A" w14:textId="2C1CC96D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группы;</w:t>
      </w:r>
    </w:p>
    <w:p w14:paraId="4F119444" w14:textId="0D1DA9C1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повестки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дня;</w:t>
      </w:r>
    </w:p>
    <w:p w14:paraId="7071CE04" w14:textId="1B26C02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58F95D12" w14:textId="60406060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предлагаемые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вынесению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сформулированные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двусмысленностей;</w:t>
      </w:r>
    </w:p>
    <w:p w14:paraId="717471D9" w14:textId="285E1D23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данных;</w:t>
      </w:r>
    </w:p>
    <w:p w14:paraId="1B408AC5" w14:textId="6EA5DE2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голосования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повестки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дня;</w:t>
      </w:r>
    </w:p>
    <w:p w14:paraId="161861A4" w14:textId="6424A53B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собрания.</w:t>
      </w:r>
    </w:p>
    <w:p w14:paraId="40667B4A" w14:textId="01603BC8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документы:</w:t>
      </w:r>
    </w:p>
    <w:p w14:paraId="36948DE4" w14:textId="3DE3DDD9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17;</w:t>
      </w:r>
    </w:p>
    <w:p w14:paraId="7C142CA8" w14:textId="1CF4EE0F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доказательство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оповещении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публичного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организации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собрания;</w:t>
      </w:r>
    </w:p>
    <w:p w14:paraId="2D021827" w14:textId="7246C77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бумажном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носителе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IDNP,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участника;</w:t>
      </w:r>
    </w:p>
    <w:p w14:paraId="44655208" w14:textId="5A98FB34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125;</w:t>
      </w:r>
    </w:p>
    <w:p w14:paraId="7E08C9C7" w14:textId="7925B00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четко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сформулированный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предполагается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вынести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референдум;</w:t>
      </w:r>
    </w:p>
    <w:p w14:paraId="3231E56F" w14:textId="09EFA76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бумажном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носителе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данных: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месяца,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IDNP,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жительства/временного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контактных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(номера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телефона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адреса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электронной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почты),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участника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группы;</w:t>
      </w:r>
    </w:p>
    <w:p w14:paraId="3F3B9CD4" w14:textId="099C7886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письменной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форме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финансы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(казначея).</w:t>
      </w:r>
    </w:p>
    <w:p w14:paraId="6CFC521F" w14:textId="6699AA61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Крайний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учредительного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26E758B0" w14:textId="2E2B02C7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122-125,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7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126,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запрошенный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вынесения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зарегистрированной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достаточным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строк,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максимального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(3)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325/2022.</w:t>
      </w:r>
    </w:p>
    <w:p w14:paraId="1442214C" w14:textId="450C84E3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констатируется,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человек.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126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несоответствие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</w:p>
    <w:p w14:paraId="48040D6B" w14:textId="45B76062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изменений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могут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чья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прерогатива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устанавливается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избрании/назначении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соответственно,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125.</w:t>
      </w:r>
    </w:p>
    <w:p w14:paraId="5E838D2C" w14:textId="49B984CE" w:rsidR="008444A8" w:rsidRPr="008444A8" w:rsidRDefault="008444A8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ранее,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замене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84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06FC9ED9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02A4A7F" w14:textId="61565890" w:rsidR="003706EE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Специальные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сбора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подписей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C7380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4178949F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B75A9DD" w14:textId="4ACE3E18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зарегистрированной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комиссией.</w:t>
      </w:r>
    </w:p>
    <w:p w14:paraId="7C026DE8" w14:textId="3E603288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48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бланки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неявки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начинаются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выдачи.</w:t>
      </w:r>
    </w:p>
    <w:p w14:paraId="043F4955" w14:textId="798D2F32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собираются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первого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проводиться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референдум.</w:t>
      </w:r>
    </w:p>
    <w:p w14:paraId="0AECF2A9" w14:textId="365489F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150-153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заполняемых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3F25FA63" w14:textId="11CB9B3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информировать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гражданина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поставить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листе.</w:t>
      </w:r>
    </w:p>
    <w:p w14:paraId="2F037C43" w14:textId="51AF18D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включать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минимум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10%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граждан,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33C2D714" w14:textId="1C1E5AE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Перед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началом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доводит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заинтересованных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выдвигаемом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вопросе.</w:t>
      </w:r>
    </w:p>
    <w:p w14:paraId="54C1F1B5" w14:textId="57C271B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отводимый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приравнивается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смежных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применяются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исключением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Положением.</w:t>
      </w:r>
    </w:p>
    <w:p w14:paraId="650FA949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D1053F7" w14:textId="5C2DCE2F" w:rsidR="003706EE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Процедура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получения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систематизации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Центральной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избирательной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8B6D93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комиссией</w:t>
      </w:r>
    </w:p>
    <w:p w14:paraId="76723605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06069AB" w14:textId="339F5955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окончании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подписанным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итогах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20.</w:t>
      </w:r>
    </w:p>
    <w:p w14:paraId="3DC2C879" w14:textId="78A973A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114-121,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применяются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образом.</w:t>
      </w:r>
    </w:p>
    <w:p w14:paraId="7491A465" w14:textId="5EB43EC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нумеруются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систематизируются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первого/второго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сопровождаются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6).</w:t>
      </w:r>
    </w:p>
    <w:p w14:paraId="125C99C0" w14:textId="272D9CD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приема-передачи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27).</w:t>
      </w:r>
    </w:p>
    <w:p w14:paraId="05831353" w14:textId="089D38E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154-169.</w:t>
      </w:r>
    </w:p>
    <w:p w14:paraId="390C9AB9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3986FB1" w14:textId="51A46D09" w:rsidR="003706EE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VII.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Порядок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составления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заполнения</w:t>
      </w:r>
      <w:r w:rsidR="003706E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)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проверки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42F7C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листов</w:t>
      </w:r>
    </w:p>
    <w:p w14:paraId="7A01B3E3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9D55A28" w14:textId="34C7A744" w:rsidR="00EC5DED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1.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C5DE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C5DE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(заполнение)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C5DE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C5DED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0D07EB0D" w14:textId="63B9D72E" w:rsidR="003706EE" w:rsidRPr="000672C0" w:rsidRDefault="00EC5DED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поддержку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кандидата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на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президентских,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парламентских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местных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выборах</w:t>
      </w:r>
    </w:p>
    <w:p w14:paraId="03D0FD56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E9E10C" w14:textId="770D880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следующее:</w:t>
      </w:r>
    </w:p>
    <w:p w14:paraId="316B5556" w14:textId="06CA5923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выборов;</w:t>
      </w:r>
    </w:p>
    <w:p w14:paraId="7DB5A51F" w14:textId="2E57D14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выборов;</w:t>
      </w:r>
    </w:p>
    <w:p w14:paraId="3C8C9125" w14:textId="50F8E09C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листа;</w:t>
      </w:r>
    </w:p>
    <w:p w14:paraId="77A90E15" w14:textId="6C96C10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2B8E2D12" w14:textId="55059825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профессию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(род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занятий),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занимаемую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работы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выдвинувшего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субъекта;</w:t>
      </w:r>
    </w:p>
    <w:p w14:paraId="0863E5AE" w14:textId="03FCBF94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7B6F0B64" w14:textId="2C9A4DA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6E14EA98" w14:textId="1454F03C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способе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данных;</w:t>
      </w:r>
    </w:p>
    <w:p w14:paraId="3378BF62" w14:textId="74ABB75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процессе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достоверности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сборщика;</w:t>
      </w:r>
    </w:p>
    <w:p w14:paraId="3A52D750" w14:textId="5561809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j)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кандидата;</w:t>
      </w:r>
    </w:p>
    <w:p w14:paraId="171AE132" w14:textId="792126E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k)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«Примечание»,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причины,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нужные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кандидата.</w:t>
      </w:r>
    </w:p>
    <w:p w14:paraId="7D3DF96D" w14:textId="0B69CAB2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j)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145,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объективным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причинам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непосредственно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расписаться,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поставить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представитель.</w:t>
      </w:r>
    </w:p>
    <w:p w14:paraId="4D96C8A0" w14:textId="6F5E84B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действующего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личность.</w:t>
      </w:r>
    </w:p>
    <w:p w14:paraId="2C9B900C" w14:textId="736360B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работы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Классификатора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занятий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учреждениях,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занимаемая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работы.</w:t>
      </w:r>
    </w:p>
    <w:p w14:paraId="66F1E1BE" w14:textId="617A20F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149.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Информация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профессии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(роде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занятий)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диплома,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свидетельства,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аттестата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либо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подтверждающих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профессию.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учреждениях,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занимаемая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работы,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двумя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несколькими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профессиями,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вписывается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них.</w:t>
      </w:r>
    </w:p>
    <w:p w14:paraId="69578D7B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3517526" w14:textId="1A0926C0" w:rsidR="00E704DF" w:rsidRPr="000672C0" w:rsidRDefault="00CE6F09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2.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Составление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(заполнение)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270497D8" w14:textId="5D46BB4A" w:rsidR="003706EE" w:rsidRPr="000672C0" w:rsidRDefault="00E704DF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поддержку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инициирования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республиканского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или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местного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референдума</w:t>
      </w:r>
    </w:p>
    <w:p w14:paraId="7641FD5A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24F1096" w14:textId="38A6F8C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следующее:</w:t>
      </w:r>
    </w:p>
    <w:p w14:paraId="5E3C3A5C" w14:textId="6899B252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вид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4797BC9B" w14:textId="6CE703D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листа;</w:t>
      </w:r>
    </w:p>
    <w:p w14:paraId="232B5057" w14:textId="3E720B0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выносимый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выносимый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референдум;</w:t>
      </w:r>
    </w:p>
    <w:p w14:paraId="4FB5DEC3" w14:textId="43424A83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0F2FD1C8" w14:textId="368C033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административно-территориальной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единицы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уровня,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где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388FB18F" w14:textId="1528BC4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способе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лицами,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данных;</w:t>
      </w:r>
    </w:p>
    <w:p w14:paraId="7B9B94DC" w14:textId="1EBFF302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процессе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отметку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достоверности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сборщика;</w:t>
      </w:r>
    </w:p>
    <w:p w14:paraId="1AAABAEE" w14:textId="4EEC714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фамилию,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год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рождения,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референдум;</w:t>
      </w:r>
    </w:p>
    <w:p w14:paraId="22D1EB71" w14:textId="45F4D48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«Примечание»,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записываются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причины,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нужные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представителем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референдум.</w:t>
      </w:r>
    </w:p>
    <w:p w14:paraId="6A42239E" w14:textId="1EC1A0D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h)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150,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румынском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языке,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обстоятельствам.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объективным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причинам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вносит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непосредственно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расписаться,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поставить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вместо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представитель.</w:t>
      </w:r>
    </w:p>
    <w:p w14:paraId="065D4EE0" w14:textId="4D818932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обязательном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вопроса/вопросов,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выносимых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референдум.</w:t>
      </w:r>
    </w:p>
    <w:p w14:paraId="44A79F1F" w14:textId="285733D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допускается.</w:t>
      </w:r>
    </w:p>
    <w:p w14:paraId="6D90477E" w14:textId="693A770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конституционного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объемный,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печатается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отдельно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прилагается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наименование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проекта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резюме.</w:t>
      </w:r>
    </w:p>
    <w:p w14:paraId="00926D59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C7996BF" w14:textId="04838D0B" w:rsidR="003706EE" w:rsidRPr="000672C0" w:rsidRDefault="003D7C96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Раздел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3.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Порядок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проверки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подписных</w:t>
      </w:r>
      <w:r w:rsid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E704DF" w:rsidRPr="00067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листов</w:t>
      </w:r>
    </w:p>
    <w:p w14:paraId="2F98E5B2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F5872D7" w14:textId="7FD8A04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окончании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168,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представляются:</w:t>
      </w:r>
    </w:p>
    <w:p w14:paraId="7F3A95CB" w14:textId="7F5ABF3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Молдова,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депутата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220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325/2022;</w:t>
      </w:r>
    </w:p>
    <w:p w14:paraId="059177F9" w14:textId="1B0F7E9C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независимого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советника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или/и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примара.</w:t>
      </w:r>
    </w:p>
    <w:p w14:paraId="38B43C3C" w14:textId="508D7D7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Подача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следующие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сроки:</w:t>
      </w:r>
    </w:p>
    <w:p w14:paraId="7577AD26" w14:textId="1B1ECAC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парламентских,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выборах;</w:t>
      </w:r>
    </w:p>
    <w:p w14:paraId="0B3A8577" w14:textId="6FECC1D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последний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день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отведенного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5F1EE70B" w14:textId="1A21AB9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дополнительных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допускается.</w:t>
      </w:r>
    </w:p>
    <w:p w14:paraId="3F926F68" w14:textId="7454A2B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подлинность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больше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подлинность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достижения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минимально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необходимого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остальные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сверх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проверяться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будут.</w:t>
      </w:r>
    </w:p>
    <w:p w14:paraId="6FC8BD86" w14:textId="61DEA5C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приступает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достоверности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данных,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адреса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жительства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временного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пребывания):</w:t>
      </w:r>
    </w:p>
    <w:p w14:paraId="031BA83B" w14:textId="19E72BB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выборах;</w:t>
      </w:r>
    </w:p>
    <w:p w14:paraId="57119E4C" w14:textId="725B21B4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59F2B2A9" w14:textId="797D463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4EBCE133" w14:textId="05D16ED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159.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президентских,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парламентских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заключать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договоры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выполнения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(далее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операторов).</w:t>
      </w:r>
    </w:p>
    <w:p w14:paraId="3F183945" w14:textId="3FF0245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160.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операторов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выполнения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Информация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нанятых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окружным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советом,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создает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безопасный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доступ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внутренними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процедурами.</w:t>
      </w:r>
    </w:p>
    <w:p w14:paraId="1F59DA72" w14:textId="41E54A9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161.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распределении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возвращении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заносятся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журнал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учета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28).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целостность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ежедневное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возвращение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оператор,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распределено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содержащихся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данных.</w:t>
      </w:r>
    </w:p>
    <w:p w14:paraId="551DFABD" w14:textId="6D70833F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162.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процессе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вправе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присутствовать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групп/члены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аккредитованные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наблюдатели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групп/члены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присутствовать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присутствия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излагаются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функционированию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«Подписные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листы»,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утверждается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распоряжением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комиссии.</w:t>
      </w:r>
    </w:p>
    <w:p w14:paraId="7A290EC1" w14:textId="546F8349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163.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65-67,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139,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164,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194-197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222-225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контексте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Положения:</w:t>
      </w:r>
    </w:p>
    <w:p w14:paraId="14280A1C" w14:textId="7C838AD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признается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полностью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недействительным,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если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:</w:t>
      </w:r>
    </w:p>
    <w:p w14:paraId="5F18A1B9" w14:textId="298DEBC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образец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(номер)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отличаются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(отсутствуют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иное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содержание,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нежели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серийный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серийный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повторяется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листе);</w:t>
      </w:r>
    </w:p>
    <w:p w14:paraId="4F010FF8" w14:textId="36ACCA55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отсутствует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фамилия/имя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сборщика;</w:t>
      </w:r>
    </w:p>
    <w:p w14:paraId="76CE8E28" w14:textId="31C54FB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фамилии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кандидата;</w:t>
      </w:r>
    </w:p>
    <w:p w14:paraId="6D309867" w14:textId="7439350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содержит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текста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вопроса,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выносимого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референдум;</w:t>
      </w:r>
    </w:p>
    <w:p w14:paraId="7C539BA1" w14:textId="38B372F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графы;</w:t>
      </w:r>
    </w:p>
    <w:p w14:paraId="2E866534" w14:textId="09ED10B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зарегистрирован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кандидата/инициативную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74E53D26" w14:textId="2855500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подписном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листе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признается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недействительной,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поддерживающее</w:t>
      </w:r>
      <w:r w:rsidR="000672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o-RO"/>
        </w:rPr>
        <w:t>лицо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:</w:t>
      </w:r>
    </w:p>
    <w:p w14:paraId="1967E307" w14:textId="71A064C8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проставило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подпись;</w:t>
      </w:r>
    </w:p>
    <w:p w14:paraId="417D3FB6" w14:textId="1D38C4B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обладает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правом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момент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лист;</w:t>
      </w:r>
    </w:p>
    <w:p w14:paraId="7D01FD7C" w14:textId="079A734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просроченного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личность;</w:t>
      </w:r>
    </w:p>
    <w:p w14:paraId="50666C1E" w14:textId="7764DA4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прикреплено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округу,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нежели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тому,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территории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осуществлялся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подписей;</w:t>
      </w:r>
    </w:p>
    <w:p w14:paraId="044E8E4C" w14:textId="28E4E63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недостоверные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позволяющие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идентифицировать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(персональные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владельца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lastRenderedPageBreak/>
        <w:t>указанного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идентификационные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иначе,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требуется,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заполнены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графы,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листа);</w:t>
      </w:r>
    </w:p>
    <w:p w14:paraId="54B5B374" w14:textId="27C9AD47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f)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вписано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проставило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дважды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более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должность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референдума;</w:t>
      </w:r>
    </w:p>
    <w:p w14:paraId="59B24BAC" w14:textId="7D065F6B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g)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внесло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(серию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паспорта,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выданного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другого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государства).</w:t>
      </w:r>
    </w:p>
    <w:p w14:paraId="280DD9DB" w14:textId="50E87926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164.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генерируется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отчет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вследствие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всех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составляется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пояснительная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записка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результатах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образцам,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приведенным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приложениях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29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30),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доводится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сведения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руководителя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либо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председателя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исполнительного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часов.</w:t>
      </w:r>
    </w:p>
    <w:p w14:paraId="366B6E44" w14:textId="49833B5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165.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меньше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исключения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недействительных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меньше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минимального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83,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137,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которым:</w:t>
      </w:r>
    </w:p>
    <w:p w14:paraId="5271FA06" w14:textId="39F0E67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отказывает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сообщает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соответствующее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течение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24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часов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момента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принятия;</w:t>
      </w:r>
    </w:p>
    <w:p w14:paraId="7991916B" w14:textId="2156CF4A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b)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отклоняет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предложение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аннулирует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группы.</w:t>
      </w:r>
    </w:p>
    <w:p w14:paraId="60849C85" w14:textId="1B6669C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166.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выдвинутый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члены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согласны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можно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оспорить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главы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XIII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процедуре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рассмотрения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жалоб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утвержденным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1128/2023.</w:t>
      </w:r>
    </w:p>
    <w:p w14:paraId="5A7594D3" w14:textId="36E23235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167.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действительных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находится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(1)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183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Протокол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представляются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трехдневный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Постоянному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бюро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Парламента.</w:t>
      </w:r>
    </w:p>
    <w:p w14:paraId="6BDB3BD1" w14:textId="56A3B6DE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168.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подписями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установлено,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действительных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находится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количества,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d)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220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кодекса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325/2022,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избирательная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</w:p>
    <w:p w14:paraId="5492A09C" w14:textId="01E2BB10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169.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6-месячного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дня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регистрации/отказа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возвращения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кандидатом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без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требования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зарегистрировать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либо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принятия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Центральной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комиссией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отказе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республиканского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местного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уничтожаются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компетентным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органом,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обеспечивает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хранение.</w:t>
      </w:r>
    </w:p>
    <w:p w14:paraId="182858DD" w14:textId="64F5AE01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Если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избрано,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подлежат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уничтожению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его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полномочий.</w:t>
      </w:r>
    </w:p>
    <w:p w14:paraId="5EE5E81B" w14:textId="0D06B584" w:rsidR="00CD00BD" w:rsidRPr="00CD00BD" w:rsidRDefault="00CD00BD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обжалования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судебной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инстанции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постановлений/решений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инициировании/проведении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материалов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компетентные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хранятся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окончательного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разрешения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дела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и/или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вступления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законную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силу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вынесенного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судебного</w:t>
      </w:r>
      <w:r w:rsid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CD0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решения.</w:t>
      </w:r>
    </w:p>
    <w:p w14:paraId="0DE6EFD8" w14:textId="77777777" w:rsidR="002A033C" w:rsidRPr="000672C0" w:rsidRDefault="002A033C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4CDD98A" w14:textId="02D7A689" w:rsidR="003706EE" w:rsidRPr="000672C0" w:rsidRDefault="009A480B" w:rsidP="00067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Глава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706EE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VIII.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D60D0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Ответственность</w:t>
      </w:r>
      <w:r w:rsid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D60D0" w:rsidRPr="00067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сборщиков</w:t>
      </w:r>
    </w:p>
    <w:p w14:paraId="581F48AA" w14:textId="77777777" w:rsidR="003706EE" w:rsidRPr="000672C0" w:rsidRDefault="003706EE" w:rsidP="0006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151E592" w14:textId="12DBCF49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Запрещается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размножать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путем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ксерокопирования,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допустить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повторения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серийного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номера.</w:t>
      </w:r>
    </w:p>
    <w:p w14:paraId="0DE0D7E0" w14:textId="2FE5D22C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достоверности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обязаны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информировать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поставить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исключением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5.</w:t>
      </w:r>
    </w:p>
    <w:p w14:paraId="05C66AF2" w14:textId="2E4E17BD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проставляет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каждом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подтверждает,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были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собраны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включены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удостоверяющих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личность.</w:t>
      </w:r>
    </w:p>
    <w:p w14:paraId="28016CBB" w14:textId="294AAAC1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обеспечивают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конфиденциальность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обработки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поддерживающих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листах,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имеют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доступ,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использовать/обрабатывать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непредусмотренных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целях,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будут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разглашать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ставшие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известными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осуществлении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своей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прекращения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сборщика.</w:t>
      </w:r>
    </w:p>
    <w:p w14:paraId="59B4F8DB" w14:textId="73C39CBD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несоблюдение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предписаний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настоящего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Положения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норм,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касающихся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несут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законодательством.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Ответственность,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наступления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таковой,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налагается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компетентными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пределах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действий/бездействий,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совершенных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сборщиком.</w:t>
      </w:r>
    </w:p>
    <w:p w14:paraId="0EBBC8DF" w14:textId="45521FC0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Использованные,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неиспользованные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возвращаются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одновременно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качестве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конкурента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удостоверении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сборщика,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поддержки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референдума.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Непредставление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служит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обращения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компетентные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поводу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соблюдения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законодательства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данных.</w:t>
      </w:r>
    </w:p>
    <w:p w14:paraId="5515C849" w14:textId="500BE5B9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176.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Запросы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субъектов,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которые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заинтересованы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статистических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исследований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путем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представленных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инициативными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группами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кандидатами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рассматриваются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разрешаются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обеспечения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доступа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условиях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Закона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133/2011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защите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персональных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завершения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избирательного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периода,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позднее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истечения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хранения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обезличиваются.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Запросы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заинтересованных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субъектов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изучение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удовлетворяют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статистических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исследований.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основания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получения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доступа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содержанию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числе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указанием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цели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анализа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способа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проверки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компетентными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принимаются,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этом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отношении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рассматриваются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порядке,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предусмотренном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урегулирования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споров,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связанных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выборами.</w:t>
      </w:r>
    </w:p>
    <w:p w14:paraId="3FB177FB" w14:textId="31976255" w:rsidR="000672C0" w:rsidRPr="000672C0" w:rsidRDefault="000672C0" w:rsidP="00067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Запросы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направляются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органам,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ответственным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хранение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подписных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листов,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уничтожения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пунктом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067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169.</w:t>
      </w:r>
    </w:p>
    <w:sectPr w:rsidR="000672C0" w:rsidRPr="000672C0" w:rsidSect="00CC1A4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15F00" w16cex:dateUtc="2023-08-11T22:29:00Z"/>
  <w16cex:commentExtensible w16cex:durableId="28815F66" w16cex:dateUtc="2023-08-11T22:31:00Z"/>
  <w16cex:commentExtensible w16cex:durableId="28815FCA" w16cex:dateUtc="2023-08-11T22:32:00Z"/>
  <w16cex:commentExtensible w16cex:durableId="28816003" w16cex:dateUtc="2023-08-11T22:33:00Z"/>
  <w16cex:commentExtensible w16cex:durableId="288160E0" w16cex:dateUtc="2023-08-11T22:37:00Z"/>
  <w16cex:commentExtensible w16cex:durableId="28816162" w16cex:dateUtc="2023-08-11T22:39:00Z"/>
  <w16cex:commentExtensible w16cex:durableId="2881624C" w16cex:dateUtc="2023-08-11T22:43:00Z"/>
  <w16cex:commentExtensible w16cex:durableId="28816341" w16cex:dateUtc="2023-08-11T22:47:00Z"/>
  <w16cex:commentExtensible w16cex:durableId="28816327" w16cex:dateUtc="2023-08-11T22:47:00Z"/>
  <w16cex:commentExtensible w16cex:durableId="28816423" w16cex:dateUtc="2023-08-11T22:51:00Z"/>
  <w16cex:commentExtensible w16cex:durableId="288164DB" w16cex:dateUtc="2023-08-11T22:54:00Z"/>
  <w16cex:commentExtensible w16cex:durableId="28816538" w16cex:dateUtc="2023-08-11T22:56:00Z"/>
  <w16cex:commentExtensible w16cex:durableId="28816567" w16cex:dateUtc="2023-08-11T22:56:00Z"/>
  <w16cex:commentExtensible w16cex:durableId="288165AC" w16cex:dateUtc="2023-08-11T22:58:00Z"/>
  <w16cex:commentExtensible w16cex:durableId="288165DF" w16cex:dateUtc="2023-08-11T22:58:00Z"/>
  <w16cex:commentExtensible w16cex:durableId="28816719" w16cex:dateUtc="2023-08-11T23:04:00Z"/>
  <w16cex:commentExtensible w16cex:durableId="28816734" w16cex:dateUtc="2023-08-11T23:04:00Z"/>
  <w16cex:commentExtensible w16cex:durableId="28816786" w16cex:dateUtc="2023-08-11T23:05:00Z"/>
  <w16cex:commentExtensible w16cex:durableId="288167F0" w16cex:dateUtc="2023-08-11T23:07:00Z"/>
  <w16cex:commentExtensible w16cex:durableId="28816824" w16cex:dateUtc="2023-08-11T23:08:00Z"/>
  <w16cex:commentExtensible w16cex:durableId="28816859" w16cex:dateUtc="2023-08-11T23:09:00Z"/>
  <w16cex:commentExtensible w16cex:durableId="28816885" w16cex:dateUtc="2023-08-11T23:10:00Z"/>
  <w16cex:commentExtensible w16cex:durableId="288168BC" w16cex:dateUtc="2023-08-11T23:11:00Z"/>
  <w16cex:commentExtensible w16cex:durableId="288168ED" w16cex:dateUtc="2023-08-11T23:11:00Z"/>
  <w16cex:commentExtensible w16cex:durableId="28816911" w16cex:dateUtc="2023-08-11T23:12:00Z"/>
  <w16cex:commentExtensible w16cex:durableId="28816966" w16cex:dateUtc="2023-08-11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C51E5" w16cid:durableId="28815ECD"/>
  <w16cid:commentId w16cid:paraId="01FAD3A0" w16cid:durableId="28815F00"/>
  <w16cid:commentId w16cid:paraId="451E7D5B" w16cid:durableId="28815ECE"/>
  <w16cid:commentId w16cid:paraId="2A037193" w16cid:durableId="28815F66"/>
  <w16cid:commentId w16cid:paraId="22319E8B" w16cid:durableId="28815ECF"/>
  <w16cid:commentId w16cid:paraId="52AB87D1" w16cid:durableId="28815FCA"/>
  <w16cid:commentId w16cid:paraId="6E28865D" w16cid:durableId="28815ED0"/>
  <w16cid:commentId w16cid:paraId="56EDD8C8" w16cid:durableId="28816003"/>
  <w16cid:commentId w16cid:paraId="1E7A8E31" w16cid:durableId="288160E0"/>
  <w16cid:commentId w16cid:paraId="3DBBEA9E" w16cid:durableId="28815ED1"/>
  <w16cid:commentId w16cid:paraId="15147EB7" w16cid:durableId="28816162"/>
  <w16cid:commentId w16cid:paraId="6D249214" w16cid:durableId="28815ED2"/>
  <w16cid:commentId w16cid:paraId="2F04EB93" w16cid:durableId="28815ED3"/>
  <w16cid:commentId w16cid:paraId="5C4B06E2" w16cid:durableId="2881624C"/>
  <w16cid:commentId w16cid:paraId="1254C65B" w16cid:durableId="28816341"/>
  <w16cid:commentId w16cid:paraId="6ACE25DD" w16cid:durableId="28815ED4"/>
  <w16cid:commentId w16cid:paraId="61D2C919" w16cid:durableId="28816327"/>
  <w16cid:commentId w16cid:paraId="4398B8DF" w16cid:durableId="28815ED5"/>
  <w16cid:commentId w16cid:paraId="1EC179CE" w16cid:durableId="28816423"/>
  <w16cid:commentId w16cid:paraId="018F89B9" w16cid:durableId="28815ED6"/>
  <w16cid:commentId w16cid:paraId="72D8FDE9" w16cid:durableId="288164DB"/>
  <w16cid:commentId w16cid:paraId="74779088" w16cid:durableId="28815ED7"/>
  <w16cid:commentId w16cid:paraId="2F17594E" w16cid:durableId="28816538"/>
  <w16cid:commentId w16cid:paraId="7AA32A30" w16cid:durableId="28815ED8"/>
  <w16cid:commentId w16cid:paraId="2800D980" w16cid:durableId="28816567"/>
  <w16cid:commentId w16cid:paraId="6096652E" w16cid:durableId="28815ED9"/>
  <w16cid:commentId w16cid:paraId="59568501" w16cid:durableId="28815EDA"/>
  <w16cid:commentId w16cid:paraId="05CAFB8A" w16cid:durableId="288165AC"/>
  <w16cid:commentId w16cid:paraId="15E8BFC6" w16cid:durableId="28815EDB"/>
  <w16cid:commentId w16cid:paraId="37283F8B" w16cid:durableId="288165DF"/>
  <w16cid:commentId w16cid:paraId="17F77ECD" w16cid:durableId="28815EDC"/>
  <w16cid:commentId w16cid:paraId="034C32C2" w16cid:durableId="28815EDD"/>
  <w16cid:commentId w16cid:paraId="423C004C" w16cid:durableId="28816719"/>
  <w16cid:commentId w16cid:paraId="206A4E5B" w16cid:durableId="28815EDE"/>
  <w16cid:commentId w16cid:paraId="66A712D8" w16cid:durableId="28816734"/>
  <w16cid:commentId w16cid:paraId="3A2A33DF" w16cid:durableId="28815EDF"/>
  <w16cid:commentId w16cid:paraId="21EC7CBA" w16cid:durableId="28816786"/>
  <w16cid:commentId w16cid:paraId="115171BB" w16cid:durableId="28815EE0"/>
  <w16cid:commentId w16cid:paraId="5F8F65A5" w16cid:durableId="288167F0"/>
  <w16cid:commentId w16cid:paraId="06E762FF" w16cid:durableId="28815EE1"/>
  <w16cid:commentId w16cid:paraId="20954E51" w16cid:durableId="28816824"/>
  <w16cid:commentId w16cid:paraId="72B45100" w16cid:durableId="28815EE2"/>
  <w16cid:commentId w16cid:paraId="4D4BE658" w16cid:durableId="28815EE3"/>
  <w16cid:commentId w16cid:paraId="04B470C1" w16cid:durableId="28815EE4"/>
  <w16cid:commentId w16cid:paraId="62342DEB" w16cid:durableId="28816859"/>
  <w16cid:commentId w16cid:paraId="2604D0F8" w16cid:durableId="28815EE5"/>
  <w16cid:commentId w16cid:paraId="1D3F3851" w16cid:durableId="28815EE6"/>
  <w16cid:commentId w16cid:paraId="4FA68B8C" w16cid:durableId="28816885"/>
  <w16cid:commentId w16cid:paraId="0F616E07" w16cid:durableId="28815EE7"/>
  <w16cid:commentId w16cid:paraId="43ADFB35" w16cid:durableId="288168BC"/>
  <w16cid:commentId w16cid:paraId="66F594F7" w16cid:durableId="28815EE8"/>
  <w16cid:commentId w16cid:paraId="2A1A9BC3" w16cid:durableId="28815EE9"/>
  <w16cid:commentId w16cid:paraId="6CD299CC" w16cid:durableId="28815EEA"/>
  <w16cid:commentId w16cid:paraId="7E95C4ED" w16cid:durableId="288168ED"/>
  <w16cid:commentId w16cid:paraId="5966FFAB" w16cid:durableId="28815EEB"/>
  <w16cid:commentId w16cid:paraId="18EB564A" w16cid:durableId="28815EEC"/>
  <w16cid:commentId w16cid:paraId="07F77DF3" w16cid:durableId="28815EED"/>
  <w16cid:commentId w16cid:paraId="41FCAD52" w16cid:durableId="28815EEE"/>
  <w16cid:commentId w16cid:paraId="4FBD2A1B" w16cid:durableId="28816911"/>
  <w16cid:commentId w16cid:paraId="0F084976" w16cid:durableId="28815EEF"/>
  <w16cid:commentId w16cid:paraId="5462172F" w16cid:durableId="28815EF0"/>
  <w16cid:commentId w16cid:paraId="032C7B93" w16cid:durableId="28815EF1"/>
  <w16cid:commentId w16cid:paraId="02FCAC41" w16cid:durableId="28815EF2"/>
  <w16cid:commentId w16cid:paraId="32D0F031" w16cid:durableId="28815EF3"/>
  <w16cid:commentId w16cid:paraId="5636E689" w16cid:durableId="28815EF4"/>
  <w16cid:commentId w16cid:paraId="1FDC4AB1" w16cid:durableId="28815EF5"/>
  <w16cid:commentId w16cid:paraId="02EDBDD7" w16cid:durableId="28815EF6"/>
  <w16cid:commentId w16cid:paraId="044DFF17" w16cid:durableId="28815EF7"/>
  <w16cid:commentId w16cid:paraId="14DC6FD4" w16cid:durableId="28815EF8"/>
  <w16cid:commentId w16cid:paraId="45A09A49" w16cid:durableId="28815EF9"/>
  <w16cid:commentId w16cid:paraId="4FFF6FDD" w16cid:durableId="28816966"/>
  <w16cid:commentId w16cid:paraId="27B79577" w16cid:durableId="28815EFA"/>
  <w16cid:commentId w16cid:paraId="001463BD" w16cid:durableId="28815EFB"/>
  <w16cid:commentId w16cid:paraId="43BDA3E8" w16cid:durableId="28815EFC"/>
  <w16cid:commentId w16cid:paraId="68F5E0EC" w16cid:durableId="28815EFD"/>
  <w16cid:commentId w16cid:paraId="6C44DEC6" w16cid:durableId="28815EFE"/>
  <w16cid:commentId w16cid:paraId="67A8F37D" w16cid:durableId="28815E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17040" w14:textId="77777777" w:rsidR="000672C0" w:rsidRDefault="000672C0">
      <w:pPr>
        <w:spacing w:after="0" w:line="240" w:lineRule="auto"/>
      </w:pPr>
      <w:r>
        <w:separator/>
      </w:r>
    </w:p>
  </w:endnote>
  <w:endnote w:type="continuationSeparator" w:id="0">
    <w:p w14:paraId="7FCBE9D6" w14:textId="77777777" w:rsidR="000672C0" w:rsidRDefault="0006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960B" w14:textId="77777777" w:rsidR="000672C0" w:rsidRDefault="000672C0">
      <w:pPr>
        <w:spacing w:after="0" w:line="240" w:lineRule="auto"/>
      </w:pPr>
      <w:r>
        <w:separator/>
      </w:r>
    </w:p>
  </w:footnote>
  <w:footnote w:type="continuationSeparator" w:id="0">
    <w:p w14:paraId="473A83EF" w14:textId="77777777" w:rsidR="000672C0" w:rsidRDefault="0006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AFB"/>
    <w:multiLevelType w:val="multilevel"/>
    <w:tmpl w:val="996C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869"/>
    <w:multiLevelType w:val="multilevel"/>
    <w:tmpl w:val="61C0924C"/>
    <w:lvl w:ilvl="0">
      <w:start w:val="1"/>
      <w:numFmt w:val="decimal"/>
      <w:lvlText w:val="%1."/>
      <w:lvlJc w:val="left"/>
      <w:pPr>
        <w:ind w:left="690" w:hanging="4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AB0"/>
    <w:multiLevelType w:val="multilevel"/>
    <w:tmpl w:val="80B4DDB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C5B"/>
    <w:multiLevelType w:val="multilevel"/>
    <w:tmpl w:val="FB94FA5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05802F5"/>
    <w:multiLevelType w:val="multilevel"/>
    <w:tmpl w:val="3FC83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1D9"/>
    <w:multiLevelType w:val="multilevel"/>
    <w:tmpl w:val="E7543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024E8C"/>
    <w:multiLevelType w:val="multilevel"/>
    <w:tmpl w:val="22E05E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C2E98"/>
    <w:multiLevelType w:val="multilevel"/>
    <w:tmpl w:val="9614E9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6D4C"/>
    <w:multiLevelType w:val="multilevel"/>
    <w:tmpl w:val="8DD47A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9F358B5"/>
    <w:multiLevelType w:val="multilevel"/>
    <w:tmpl w:val="E72056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963104"/>
    <w:multiLevelType w:val="multilevel"/>
    <w:tmpl w:val="4EA0D236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C81"/>
    <w:multiLevelType w:val="multilevel"/>
    <w:tmpl w:val="E652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A5B25"/>
    <w:multiLevelType w:val="multilevel"/>
    <w:tmpl w:val="D84A11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45574"/>
    <w:multiLevelType w:val="multilevel"/>
    <w:tmpl w:val="11CAEB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014D56"/>
    <w:multiLevelType w:val="multilevel"/>
    <w:tmpl w:val="1FAEB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2DDA"/>
    <w:multiLevelType w:val="multilevel"/>
    <w:tmpl w:val="987A2E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7920"/>
    <w:multiLevelType w:val="multilevel"/>
    <w:tmpl w:val="39D63A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84148AC"/>
    <w:multiLevelType w:val="multilevel"/>
    <w:tmpl w:val="D6FE492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A3F34EB"/>
    <w:multiLevelType w:val="multilevel"/>
    <w:tmpl w:val="A95494F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6F7770DE"/>
    <w:multiLevelType w:val="multilevel"/>
    <w:tmpl w:val="87D45E3A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20457AE"/>
    <w:multiLevelType w:val="multilevel"/>
    <w:tmpl w:val="F3CEC7C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72641"/>
    <w:multiLevelType w:val="multilevel"/>
    <w:tmpl w:val="9684F3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C2359"/>
    <w:multiLevelType w:val="multilevel"/>
    <w:tmpl w:val="A72E223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3"/>
  </w:num>
  <w:num w:numId="5">
    <w:abstractNumId w:val="12"/>
  </w:num>
  <w:num w:numId="6">
    <w:abstractNumId w:val="10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8"/>
  </w:num>
  <w:num w:numId="12">
    <w:abstractNumId w:val="9"/>
  </w:num>
  <w:num w:numId="13">
    <w:abstractNumId w:val="5"/>
  </w:num>
  <w:num w:numId="14">
    <w:abstractNumId w:val="21"/>
  </w:num>
  <w:num w:numId="15">
    <w:abstractNumId w:val="16"/>
  </w:num>
  <w:num w:numId="16">
    <w:abstractNumId w:val="18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8"/>
    <w:rsid w:val="00000938"/>
    <w:rsid w:val="0000494B"/>
    <w:rsid w:val="00004D4D"/>
    <w:rsid w:val="00007037"/>
    <w:rsid w:val="00010331"/>
    <w:rsid w:val="0001190F"/>
    <w:rsid w:val="000203BE"/>
    <w:rsid w:val="00020DD5"/>
    <w:rsid w:val="00022103"/>
    <w:rsid w:val="00022C72"/>
    <w:rsid w:val="00030D94"/>
    <w:rsid w:val="0003114B"/>
    <w:rsid w:val="00034603"/>
    <w:rsid w:val="0003526A"/>
    <w:rsid w:val="0004133A"/>
    <w:rsid w:val="00043546"/>
    <w:rsid w:val="000436C1"/>
    <w:rsid w:val="00054D13"/>
    <w:rsid w:val="00056432"/>
    <w:rsid w:val="00056526"/>
    <w:rsid w:val="0006320D"/>
    <w:rsid w:val="000672C0"/>
    <w:rsid w:val="0007383F"/>
    <w:rsid w:val="00075703"/>
    <w:rsid w:val="00076ABE"/>
    <w:rsid w:val="0008432E"/>
    <w:rsid w:val="00084898"/>
    <w:rsid w:val="00092C72"/>
    <w:rsid w:val="000A14E3"/>
    <w:rsid w:val="000A5645"/>
    <w:rsid w:val="000A62D2"/>
    <w:rsid w:val="000B0865"/>
    <w:rsid w:val="000B2705"/>
    <w:rsid w:val="000B6C26"/>
    <w:rsid w:val="000C095B"/>
    <w:rsid w:val="000C3E4F"/>
    <w:rsid w:val="000C6203"/>
    <w:rsid w:val="000D2162"/>
    <w:rsid w:val="000D4942"/>
    <w:rsid w:val="000D6214"/>
    <w:rsid w:val="000E160A"/>
    <w:rsid w:val="000E29EE"/>
    <w:rsid w:val="000E2C01"/>
    <w:rsid w:val="000E33FC"/>
    <w:rsid w:val="000E3521"/>
    <w:rsid w:val="000E7955"/>
    <w:rsid w:val="000E7F96"/>
    <w:rsid w:val="000F367F"/>
    <w:rsid w:val="000F3EC1"/>
    <w:rsid w:val="000F6E14"/>
    <w:rsid w:val="00100268"/>
    <w:rsid w:val="00100DCB"/>
    <w:rsid w:val="00101673"/>
    <w:rsid w:val="00103476"/>
    <w:rsid w:val="00110DEA"/>
    <w:rsid w:val="001112C5"/>
    <w:rsid w:val="001128E7"/>
    <w:rsid w:val="00112A8E"/>
    <w:rsid w:val="00116E3B"/>
    <w:rsid w:val="00120AB5"/>
    <w:rsid w:val="001214E6"/>
    <w:rsid w:val="0012188F"/>
    <w:rsid w:val="00125E67"/>
    <w:rsid w:val="00126CDD"/>
    <w:rsid w:val="0012715B"/>
    <w:rsid w:val="0013111C"/>
    <w:rsid w:val="00135C3F"/>
    <w:rsid w:val="001458B4"/>
    <w:rsid w:val="00146F47"/>
    <w:rsid w:val="00160A78"/>
    <w:rsid w:val="00160D9F"/>
    <w:rsid w:val="00161554"/>
    <w:rsid w:val="00161D9B"/>
    <w:rsid w:val="00164537"/>
    <w:rsid w:val="00165531"/>
    <w:rsid w:val="00166552"/>
    <w:rsid w:val="0016687D"/>
    <w:rsid w:val="001712B4"/>
    <w:rsid w:val="00173015"/>
    <w:rsid w:val="0017405D"/>
    <w:rsid w:val="001752CE"/>
    <w:rsid w:val="0017758B"/>
    <w:rsid w:val="001808F9"/>
    <w:rsid w:val="00184FF0"/>
    <w:rsid w:val="001860E7"/>
    <w:rsid w:val="00190B02"/>
    <w:rsid w:val="0019127F"/>
    <w:rsid w:val="0019284D"/>
    <w:rsid w:val="00192E75"/>
    <w:rsid w:val="00193385"/>
    <w:rsid w:val="001B0545"/>
    <w:rsid w:val="001B61BB"/>
    <w:rsid w:val="001B78E9"/>
    <w:rsid w:val="001C005F"/>
    <w:rsid w:val="001C2571"/>
    <w:rsid w:val="001C5457"/>
    <w:rsid w:val="001D098F"/>
    <w:rsid w:val="001D3F85"/>
    <w:rsid w:val="001D5DCD"/>
    <w:rsid w:val="001D6E60"/>
    <w:rsid w:val="001E2F32"/>
    <w:rsid w:val="001F00E4"/>
    <w:rsid w:val="001F4006"/>
    <w:rsid w:val="00204442"/>
    <w:rsid w:val="002047FE"/>
    <w:rsid w:val="002048EA"/>
    <w:rsid w:val="002120DF"/>
    <w:rsid w:val="00216A10"/>
    <w:rsid w:val="00221C89"/>
    <w:rsid w:val="002228BA"/>
    <w:rsid w:val="00225540"/>
    <w:rsid w:val="00225592"/>
    <w:rsid w:val="00225A18"/>
    <w:rsid w:val="00226694"/>
    <w:rsid w:val="00230CC9"/>
    <w:rsid w:val="00237F29"/>
    <w:rsid w:val="00244FDB"/>
    <w:rsid w:val="00245A15"/>
    <w:rsid w:val="002469B4"/>
    <w:rsid w:val="00247438"/>
    <w:rsid w:val="002553A7"/>
    <w:rsid w:val="00260FA0"/>
    <w:rsid w:val="00264EC0"/>
    <w:rsid w:val="002679CC"/>
    <w:rsid w:val="002747A0"/>
    <w:rsid w:val="00274B70"/>
    <w:rsid w:val="00280DF5"/>
    <w:rsid w:val="00282056"/>
    <w:rsid w:val="0028278B"/>
    <w:rsid w:val="002839D3"/>
    <w:rsid w:val="0029264F"/>
    <w:rsid w:val="00293212"/>
    <w:rsid w:val="002942E5"/>
    <w:rsid w:val="002955F0"/>
    <w:rsid w:val="00295CED"/>
    <w:rsid w:val="002A033C"/>
    <w:rsid w:val="002A5611"/>
    <w:rsid w:val="002A6C5C"/>
    <w:rsid w:val="002A6E13"/>
    <w:rsid w:val="002A71CB"/>
    <w:rsid w:val="002A7404"/>
    <w:rsid w:val="002B12CD"/>
    <w:rsid w:val="002B63C8"/>
    <w:rsid w:val="002B6FE7"/>
    <w:rsid w:val="002C0A47"/>
    <w:rsid w:val="002C1624"/>
    <w:rsid w:val="002C212C"/>
    <w:rsid w:val="002C2943"/>
    <w:rsid w:val="002C43D7"/>
    <w:rsid w:val="002C4D81"/>
    <w:rsid w:val="002C672C"/>
    <w:rsid w:val="002C6FFF"/>
    <w:rsid w:val="002D06DE"/>
    <w:rsid w:val="002D14E0"/>
    <w:rsid w:val="002D41A6"/>
    <w:rsid w:val="002D5EC2"/>
    <w:rsid w:val="002D5F1B"/>
    <w:rsid w:val="002D727C"/>
    <w:rsid w:val="002D7E80"/>
    <w:rsid w:val="002E06E2"/>
    <w:rsid w:val="002E26E2"/>
    <w:rsid w:val="002E3428"/>
    <w:rsid w:val="002E4342"/>
    <w:rsid w:val="002E6D5E"/>
    <w:rsid w:val="002E730D"/>
    <w:rsid w:val="002F3C7B"/>
    <w:rsid w:val="002F3F3F"/>
    <w:rsid w:val="003018FC"/>
    <w:rsid w:val="0031082D"/>
    <w:rsid w:val="00311179"/>
    <w:rsid w:val="0031283E"/>
    <w:rsid w:val="00314CA8"/>
    <w:rsid w:val="00323314"/>
    <w:rsid w:val="0032345E"/>
    <w:rsid w:val="003324F6"/>
    <w:rsid w:val="00341CF0"/>
    <w:rsid w:val="00346878"/>
    <w:rsid w:val="00346BA3"/>
    <w:rsid w:val="00356982"/>
    <w:rsid w:val="003623F3"/>
    <w:rsid w:val="00362617"/>
    <w:rsid w:val="0036306C"/>
    <w:rsid w:val="003666F9"/>
    <w:rsid w:val="0036794C"/>
    <w:rsid w:val="003706EE"/>
    <w:rsid w:val="00375F0D"/>
    <w:rsid w:val="00382D90"/>
    <w:rsid w:val="00384147"/>
    <w:rsid w:val="00384B63"/>
    <w:rsid w:val="00385EED"/>
    <w:rsid w:val="00386284"/>
    <w:rsid w:val="003919E9"/>
    <w:rsid w:val="003927EB"/>
    <w:rsid w:val="00392B89"/>
    <w:rsid w:val="00393AD0"/>
    <w:rsid w:val="00394E17"/>
    <w:rsid w:val="00397CDB"/>
    <w:rsid w:val="003A06EA"/>
    <w:rsid w:val="003A0B32"/>
    <w:rsid w:val="003A0F72"/>
    <w:rsid w:val="003A2684"/>
    <w:rsid w:val="003A51A9"/>
    <w:rsid w:val="003A7370"/>
    <w:rsid w:val="003B01E9"/>
    <w:rsid w:val="003B2222"/>
    <w:rsid w:val="003B22B7"/>
    <w:rsid w:val="003B4567"/>
    <w:rsid w:val="003B4810"/>
    <w:rsid w:val="003B486B"/>
    <w:rsid w:val="003C5CD9"/>
    <w:rsid w:val="003D00DD"/>
    <w:rsid w:val="003D3950"/>
    <w:rsid w:val="003D4DAF"/>
    <w:rsid w:val="003D5546"/>
    <w:rsid w:val="003D59D8"/>
    <w:rsid w:val="003D7C96"/>
    <w:rsid w:val="003E5F6B"/>
    <w:rsid w:val="003E6A1D"/>
    <w:rsid w:val="003E7E5F"/>
    <w:rsid w:val="003F0CA6"/>
    <w:rsid w:val="003F1431"/>
    <w:rsid w:val="003F39C4"/>
    <w:rsid w:val="00403D1B"/>
    <w:rsid w:val="00404AF3"/>
    <w:rsid w:val="00411EF3"/>
    <w:rsid w:val="004137A4"/>
    <w:rsid w:val="0041479B"/>
    <w:rsid w:val="0041787C"/>
    <w:rsid w:val="0042272C"/>
    <w:rsid w:val="0042457D"/>
    <w:rsid w:val="00442FBF"/>
    <w:rsid w:val="004433BA"/>
    <w:rsid w:val="00443400"/>
    <w:rsid w:val="0044519F"/>
    <w:rsid w:val="00446403"/>
    <w:rsid w:val="004469CA"/>
    <w:rsid w:val="004475B9"/>
    <w:rsid w:val="00447E5B"/>
    <w:rsid w:val="0045283E"/>
    <w:rsid w:val="00452F9D"/>
    <w:rsid w:val="004530E0"/>
    <w:rsid w:val="004547E1"/>
    <w:rsid w:val="004552CA"/>
    <w:rsid w:val="00455932"/>
    <w:rsid w:val="0046038C"/>
    <w:rsid w:val="004646F8"/>
    <w:rsid w:val="0047421D"/>
    <w:rsid w:val="0047534E"/>
    <w:rsid w:val="00482C2C"/>
    <w:rsid w:val="00482E54"/>
    <w:rsid w:val="00484A0A"/>
    <w:rsid w:val="00484A4B"/>
    <w:rsid w:val="00494EAC"/>
    <w:rsid w:val="004A10ED"/>
    <w:rsid w:val="004A16A5"/>
    <w:rsid w:val="004A1FB3"/>
    <w:rsid w:val="004B203F"/>
    <w:rsid w:val="004B4C72"/>
    <w:rsid w:val="004C114A"/>
    <w:rsid w:val="004C180C"/>
    <w:rsid w:val="004C181D"/>
    <w:rsid w:val="004C49C5"/>
    <w:rsid w:val="004C5ED0"/>
    <w:rsid w:val="004C5F5F"/>
    <w:rsid w:val="004C7F2C"/>
    <w:rsid w:val="004D00E1"/>
    <w:rsid w:val="004D095D"/>
    <w:rsid w:val="004D6C97"/>
    <w:rsid w:val="004E08AA"/>
    <w:rsid w:val="004E379E"/>
    <w:rsid w:val="004E4B36"/>
    <w:rsid w:val="004F1277"/>
    <w:rsid w:val="004F2036"/>
    <w:rsid w:val="004F2946"/>
    <w:rsid w:val="004F5358"/>
    <w:rsid w:val="00500E1C"/>
    <w:rsid w:val="00500E57"/>
    <w:rsid w:val="00504B76"/>
    <w:rsid w:val="0050597A"/>
    <w:rsid w:val="005068C8"/>
    <w:rsid w:val="0050704D"/>
    <w:rsid w:val="0050767B"/>
    <w:rsid w:val="00511C2B"/>
    <w:rsid w:val="0051313C"/>
    <w:rsid w:val="00516127"/>
    <w:rsid w:val="005225A8"/>
    <w:rsid w:val="00523C6F"/>
    <w:rsid w:val="00523FEB"/>
    <w:rsid w:val="00524BAF"/>
    <w:rsid w:val="00525ED0"/>
    <w:rsid w:val="00526B32"/>
    <w:rsid w:val="00527513"/>
    <w:rsid w:val="00530752"/>
    <w:rsid w:val="005315F1"/>
    <w:rsid w:val="00535D27"/>
    <w:rsid w:val="00537C9C"/>
    <w:rsid w:val="00541ECF"/>
    <w:rsid w:val="00546318"/>
    <w:rsid w:val="00547ADB"/>
    <w:rsid w:val="00550486"/>
    <w:rsid w:val="00553111"/>
    <w:rsid w:val="005664B3"/>
    <w:rsid w:val="00567A40"/>
    <w:rsid w:val="0057146B"/>
    <w:rsid w:val="005721E6"/>
    <w:rsid w:val="00573A97"/>
    <w:rsid w:val="00573F72"/>
    <w:rsid w:val="005848BF"/>
    <w:rsid w:val="005858D1"/>
    <w:rsid w:val="00586C4B"/>
    <w:rsid w:val="00591066"/>
    <w:rsid w:val="005934C7"/>
    <w:rsid w:val="005972B2"/>
    <w:rsid w:val="005A53D2"/>
    <w:rsid w:val="005A53D8"/>
    <w:rsid w:val="005B25BC"/>
    <w:rsid w:val="005B327F"/>
    <w:rsid w:val="005B4DDA"/>
    <w:rsid w:val="005B621C"/>
    <w:rsid w:val="005C0846"/>
    <w:rsid w:val="005C1113"/>
    <w:rsid w:val="005C51AA"/>
    <w:rsid w:val="005C56F1"/>
    <w:rsid w:val="005C7847"/>
    <w:rsid w:val="005D101F"/>
    <w:rsid w:val="005D1459"/>
    <w:rsid w:val="005D23B8"/>
    <w:rsid w:val="005D5074"/>
    <w:rsid w:val="005D60D0"/>
    <w:rsid w:val="005D7FF9"/>
    <w:rsid w:val="005E0E56"/>
    <w:rsid w:val="005E46DB"/>
    <w:rsid w:val="005E4875"/>
    <w:rsid w:val="005E720F"/>
    <w:rsid w:val="005F13DC"/>
    <w:rsid w:val="005F21D3"/>
    <w:rsid w:val="005F2C37"/>
    <w:rsid w:val="005F37D9"/>
    <w:rsid w:val="005F6171"/>
    <w:rsid w:val="005F65FE"/>
    <w:rsid w:val="0060086C"/>
    <w:rsid w:val="0060227F"/>
    <w:rsid w:val="0060493C"/>
    <w:rsid w:val="006065FF"/>
    <w:rsid w:val="006070B0"/>
    <w:rsid w:val="00607462"/>
    <w:rsid w:val="00607D60"/>
    <w:rsid w:val="006106E8"/>
    <w:rsid w:val="00612AA0"/>
    <w:rsid w:val="00615599"/>
    <w:rsid w:val="00625005"/>
    <w:rsid w:val="00625919"/>
    <w:rsid w:val="00630238"/>
    <w:rsid w:val="00632F61"/>
    <w:rsid w:val="00642F7C"/>
    <w:rsid w:val="006443EF"/>
    <w:rsid w:val="00644FB6"/>
    <w:rsid w:val="0065076B"/>
    <w:rsid w:val="006512AE"/>
    <w:rsid w:val="006537B1"/>
    <w:rsid w:val="0066518F"/>
    <w:rsid w:val="006679C3"/>
    <w:rsid w:val="0067179D"/>
    <w:rsid w:val="00671E4C"/>
    <w:rsid w:val="006725CE"/>
    <w:rsid w:val="0067342F"/>
    <w:rsid w:val="00673A93"/>
    <w:rsid w:val="00674ED0"/>
    <w:rsid w:val="00676BA0"/>
    <w:rsid w:val="0068092C"/>
    <w:rsid w:val="00680D1B"/>
    <w:rsid w:val="0068212F"/>
    <w:rsid w:val="00683F02"/>
    <w:rsid w:val="0068628A"/>
    <w:rsid w:val="00687F72"/>
    <w:rsid w:val="006910BC"/>
    <w:rsid w:val="006943E5"/>
    <w:rsid w:val="00694EC1"/>
    <w:rsid w:val="006952C6"/>
    <w:rsid w:val="00696CD5"/>
    <w:rsid w:val="0069744E"/>
    <w:rsid w:val="00697F74"/>
    <w:rsid w:val="006A2A33"/>
    <w:rsid w:val="006A39B3"/>
    <w:rsid w:val="006A62BD"/>
    <w:rsid w:val="006A6FD5"/>
    <w:rsid w:val="006B126E"/>
    <w:rsid w:val="006B358C"/>
    <w:rsid w:val="006B70A1"/>
    <w:rsid w:val="006B7801"/>
    <w:rsid w:val="006C0A91"/>
    <w:rsid w:val="006C3F8A"/>
    <w:rsid w:val="006C42E4"/>
    <w:rsid w:val="006C68E6"/>
    <w:rsid w:val="006D199C"/>
    <w:rsid w:val="006E1926"/>
    <w:rsid w:val="006E37B4"/>
    <w:rsid w:val="006E7034"/>
    <w:rsid w:val="006F0DC8"/>
    <w:rsid w:val="006F2CE0"/>
    <w:rsid w:val="006F46A6"/>
    <w:rsid w:val="006F4FBA"/>
    <w:rsid w:val="006F62B4"/>
    <w:rsid w:val="006F6D7C"/>
    <w:rsid w:val="006F7A23"/>
    <w:rsid w:val="00704470"/>
    <w:rsid w:val="0070552F"/>
    <w:rsid w:val="00706782"/>
    <w:rsid w:val="0070698B"/>
    <w:rsid w:val="00706B7F"/>
    <w:rsid w:val="007078CE"/>
    <w:rsid w:val="00714D62"/>
    <w:rsid w:val="007163E7"/>
    <w:rsid w:val="0071660F"/>
    <w:rsid w:val="007215A2"/>
    <w:rsid w:val="007242D0"/>
    <w:rsid w:val="00725118"/>
    <w:rsid w:val="007263F2"/>
    <w:rsid w:val="00726795"/>
    <w:rsid w:val="0073002D"/>
    <w:rsid w:val="00730A0B"/>
    <w:rsid w:val="00732434"/>
    <w:rsid w:val="00734BF8"/>
    <w:rsid w:val="00735E2F"/>
    <w:rsid w:val="007424DB"/>
    <w:rsid w:val="00743227"/>
    <w:rsid w:val="00750F96"/>
    <w:rsid w:val="007524D9"/>
    <w:rsid w:val="0075591A"/>
    <w:rsid w:val="007564FF"/>
    <w:rsid w:val="00756882"/>
    <w:rsid w:val="007627E4"/>
    <w:rsid w:val="007631B1"/>
    <w:rsid w:val="00766933"/>
    <w:rsid w:val="0077475F"/>
    <w:rsid w:val="00782562"/>
    <w:rsid w:val="00783401"/>
    <w:rsid w:val="00784570"/>
    <w:rsid w:val="00787528"/>
    <w:rsid w:val="007951E6"/>
    <w:rsid w:val="00795F0D"/>
    <w:rsid w:val="007971B6"/>
    <w:rsid w:val="007A5E91"/>
    <w:rsid w:val="007B4C1D"/>
    <w:rsid w:val="007C0A8D"/>
    <w:rsid w:val="007C16EB"/>
    <w:rsid w:val="007C38DC"/>
    <w:rsid w:val="007C58A8"/>
    <w:rsid w:val="007D0DB4"/>
    <w:rsid w:val="007D2B78"/>
    <w:rsid w:val="007D2E37"/>
    <w:rsid w:val="007E3450"/>
    <w:rsid w:val="007E4537"/>
    <w:rsid w:val="007E793D"/>
    <w:rsid w:val="007F207C"/>
    <w:rsid w:val="007F3238"/>
    <w:rsid w:val="007F3DC2"/>
    <w:rsid w:val="007F4165"/>
    <w:rsid w:val="007F7B8A"/>
    <w:rsid w:val="00802F4E"/>
    <w:rsid w:val="00804766"/>
    <w:rsid w:val="00813F32"/>
    <w:rsid w:val="00814112"/>
    <w:rsid w:val="008153A7"/>
    <w:rsid w:val="00821FA0"/>
    <w:rsid w:val="008260F1"/>
    <w:rsid w:val="00827470"/>
    <w:rsid w:val="008277C0"/>
    <w:rsid w:val="008343EB"/>
    <w:rsid w:val="00837532"/>
    <w:rsid w:val="00843007"/>
    <w:rsid w:val="008444A8"/>
    <w:rsid w:val="008454BF"/>
    <w:rsid w:val="008479E2"/>
    <w:rsid w:val="00853185"/>
    <w:rsid w:val="00853AF8"/>
    <w:rsid w:val="00853D5C"/>
    <w:rsid w:val="0085433F"/>
    <w:rsid w:val="008555FB"/>
    <w:rsid w:val="00855B34"/>
    <w:rsid w:val="008567C7"/>
    <w:rsid w:val="0086127C"/>
    <w:rsid w:val="008644A6"/>
    <w:rsid w:val="00867417"/>
    <w:rsid w:val="0087081E"/>
    <w:rsid w:val="00872A16"/>
    <w:rsid w:val="00872EFD"/>
    <w:rsid w:val="00876DCD"/>
    <w:rsid w:val="008801B9"/>
    <w:rsid w:val="008834A2"/>
    <w:rsid w:val="00883FBE"/>
    <w:rsid w:val="0088400C"/>
    <w:rsid w:val="008853B0"/>
    <w:rsid w:val="00893E24"/>
    <w:rsid w:val="00894AC5"/>
    <w:rsid w:val="00897BA1"/>
    <w:rsid w:val="008A04BE"/>
    <w:rsid w:val="008A1562"/>
    <w:rsid w:val="008A2598"/>
    <w:rsid w:val="008A2CBE"/>
    <w:rsid w:val="008A5568"/>
    <w:rsid w:val="008A58C0"/>
    <w:rsid w:val="008A6F5E"/>
    <w:rsid w:val="008A741C"/>
    <w:rsid w:val="008B1F62"/>
    <w:rsid w:val="008B4FC7"/>
    <w:rsid w:val="008B6D93"/>
    <w:rsid w:val="008B799E"/>
    <w:rsid w:val="008C1C83"/>
    <w:rsid w:val="008C5247"/>
    <w:rsid w:val="008D1ACE"/>
    <w:rsid w:val="008D1CA1"/>
    <w:rsid w:val="008D5830"/>
    <w:rsid w:val="008D5C55"/>
    <w:rsid w:val="008E21FB"/>
    <w:rsid w:val="008E42BD"/>
    <w:rsid w:val="008E6A51"/>
    <w:rsid w:val="008E784D"/>
    <w:rsid w:val="008F225F"/>
    <w:rsid w:val="008F37EE"/>
    <w:rsid w:val="008F6C2D"/>
    <w:rsid w:val="00900368"/>
    <w:rsid w:val="00900CA3"/>
    <w:rsid w:val="0090338F"/>
    <w:rsid w:val="00907417"/>
    <w:rsid w:val="009138CD"/>
    <w:rsid w:val="00917858"/>
    <w:rsid w:val="00920E9D"/>
    <w:rsid w:val="00923960"/>
    <w:rsid w:val="00924B8C"/>
    <w:rsid w:val="00925BF0"/>
    <w:rsid w:val="00931F0F"/>
    <w:rsid w:val="00933DE0"/>
    <w:rsid w:val="00936312"/>
    <w:rsid w:val="00937017"/>
    <w:rsid w:val="00941640"/>
    <w:rsid w:val="00941CEE"/>
    <w:rsid w:val="0094434E"/>
    <w:rsid w:val="009452BE"/>
    <w:rsid w:val="009462E9"/>
    <w:rsid w:val="0095232A"/>
    <w:rsid w:val="00952807"/>
    <w:rsid w:val="00953A81"/>
    <w:rsid w:val="00956010"/>
    <w:rsid w:val="00956CC2"/>
    <w:rsid w:val="009572C3"/>
    <w:rsid w:val="0096241F"/>
    <w:rsid w:val="009626E4"/>
    <w:rsid w:val="009663D2"/>
    <w:rsid w:val="00967A9D"/>
    <w:rsid w:val="00967DDB"/>
    <w:rsid w:val="0097194F"/>
    <w:rsid w:val="00972978"/>
    <w:rsid w:val="00974A8B"/>
    <w:rsid w:val="009751C9"/>
    <w:rsid w:val="00976524"/>
    <w:rsid w:val="00982F8D"/>
    <w:rsid w:val="00985291"/>
    <w:rsid w:val="00992AAF"/>
    <w:rsid w:val="009A00EC"/>
    <w:rsid w:val="009A2A4E"/>
    <w:rsid w:val="009A372B"/>
    <w:rsid w:val="009A480B"/>
    <w:rsid w:val="009A4F5D"/>
    <w:rsid w:val="009A7671"/>
    <w:rsid w:val="009A7BC9"/>
    <w:rsid w:val="009B16F4"/>
    <w:rsid w:val="009B2990"/>
    <w:rsid w:val="009C155F"/>
    <w:rsid w:val="009C1DE0"/>
    <w:rsid w:val="009C221B"/>
    <w:rsid w:val="009C5507"/>
    <w:rsid w:val="009C5E13"/>
    <w:rsid w:val="009D20AB"/>
    <w:rsid w:val="009D250F"/>
    <w:rsid w:val="009D2D71"/>
    <w:rsid w:val="009D2EE0"/>
    <w:rsid w:val="009D342B"/>
    <w:rsid w:val="009D41D7"/>
    <w:rsid w:val="009D49EB"/>
    <w:rsid w:val="009D4A48"/>
    <w:rsid w:val="009D59FD"/>
    <w:rsid w:val="009E0C47"/>
    <w:rsid w:val="009E15A7"/>
    <w:rsid w:val="009E6AFE"/>
    <w:rsid w:val="009E73CB"/>
    <w:rsid w:val="009F26A8"/>
    <w:rsid w:val="009F46E5"/>
    <w:rsid w:val="009F4B75"/>
    <w:rsid w:val="00A02C49"/>
    <w:rsid w:val="00A03082"/>
    <w:rsid w:val="00A049B8"/>
    <w:rsid w:val="00A111CE"/>
    <w:rsid w:val="00A1694F"/>
    <w:rsid w:val="00A17B25"/>
    <w:rsid w:val="00A24A9D"/>
    <w:rsid w:val="00A27639"/>
    <w:rsid w:val="00A338F0"/>
    <w:rsid w:val="00A40E07"/>
    <w:rsid w:val="00A46BE7"/>
    <w:rsid w:val="00A46C59"/>
    <w:rsid w:val="00A47191"/>
    <w:rsid w:val="00A47FA6"/>
    <w:rsid w:val="00A51004"/>
    <w:rsid w:val="00A52748"/>
    <w:rsid w:val="00A54321"/>
    <w:rsid w:val="00A5605A"/>
    <w:rsid w:val="00A57208"/>
    <w:rsid w:val="00A574BD"/>
    <w:rsid w:val="00A6050F"/>
    <w:rsid w:val="00A61B8F"/>
    <w:rsid w:val="00A67C40"/>
    <w:rsid w:val="00A70D0A"/>
    <w:rsid w:val="00A70E09"/>
    <w:rsid w:val="00A777BF"/>
    <w:rsid w:val="00A8386E"/>
    <w:rsid w:val="00A86E3B"/>
    <w:rsid w:val="00A91B02"/>
    <w:rsid w:val="00A95BF6"/>
    <w:rsid w:val="00A97BF4"/>
    <w:rsid w:val="00AA11D2"/>
    <w:rsid w:val="00AA1BD6"/>
    <w:rsid w:val="00AA1C7B"/>
    <w:rsid w:val="00AA340D"/>
    <w:rsid w:val="00AB0135"/>
    <w:rsid w:val="00AB2BD4"/>
    <w:rsid w:val="00AB7351"/>
    <w:rsid w:val="00AB77B4"/>
    <w:rsid w:val="00AC0947"/>
    <w:rsid w:val="00AC626A"/>
    <w:rsid w:val="00AC67D2"/>
    <w:rsid w:val="00AC6E19"/>
    <w:rsid w:val="00AD601F"/>
    <w:rsid w:val="00AD6D76"/>
    <w:rsid w:val="00AE3A1E"/>
    <w:rsid w:val="00AE40DA"/>
    <w:rsid w:val="00AF0957"/>
    <w:rsid w:val="00B03372"/>
    <w:rsid w:val="00B05036"/>
    <w:rsid w:val="00B072DF"/>
    <w:rsid w:val="00B103E7"/>
    <w:rsid w:val="00B104EC"/>
    <w:rsid w:val="00B109A1"/>
    <w:rsid w:val="00B11678"/>
    <w:rsid w:val="00B11BA0"/>
    <w:rsid w:val="00B122DA"/>
    <w:rsid w:val="00B12A5D"/>
    <w:rsid w:val="00B13159"/>
    <w:rsid w:val="00B149ED"/>
    <w:rsid w:val="00B155D9"/>
    <w:rsid w:val="00B15685"/>
    <w:rsid w:val="00B16376"/>
    <w:rsid w:val="00B170D4"/>
    <w:rsid w:val="00B17E8F"/>
    <w:rsid w:val="00B21B9C"/>
    <w:rsid w:val="00B2241B"/>
    <w:rsid w:val="00B2248A"/>
    <w:rsid w:val="00B22881"/>
    <w:rsid w:val="00B22B88"/>
    <w:rsid w:val="00B320D4"/>
    <w:rsid w:val="00B32C52"/>
    <w:rsid w:val="00B33206"/>
    <w:rsid w:val="00B37C0B"/>
    <w:rsid w:val="00B41EDE"/>
    <w:rsid w:val="00B443B4"/>
    <w:rsid w:val="00B445D4"/>
    <w:rsid w:val="00B510A6"/>
    <w:rsid w:val="00B51A2E"/>
    <w:rsid w:val="00B57783"/>
    <w:rsid w:val="00B63B25"/>
    <w:rsid w:val="00B6741C"/>
    <w:rsid w:val="00B7059F"/>
    <w:rsid w:val="00B7103E"/>
    <w:rsid w:val="00B82133"/>
    <w:rsid w:val="00B83566"/>
    <w:rsid w:val="00B86620"/>
    <w:rsid w:val="00B86E10"/>
    <w:rsid w:val="00B87D86"/>
    <w:rsid w:val="00B87F2B"/>
    <w:rsid w:val="00B92F2D"/>
    <w:rsid w:val="00B93B90"/>
    <w:rsid w:val="00B959D6"/>
    <w:rsid w:val="00B967C4"/>
    <w:rsid w:val="00BB1A82"/>
    <w:rsid w:val="00BB1F7C"/>
    <w:rsid w:val="00BB38FF"/>
    <w:rsid w:val="00BB547A"/>
    <w:rsid w:val="00BB6B8E"/>
    <w:rsid w:val="00BB7439"/>
    <w:rsid w:val="00BD0B71"/>
    <w:rsid w:val="00BD45F8"/>
    <w:rsid w:val="00BD5316"/>
    <w:rsid w:val="00BE0924"/>
    <w:rsid w:val="00BE1ADA"/>
    <w:rsid w:val="00BE242E"/>
    <w:rsid w:val="00BE26AF"/>
    <w:rsid w:val="00BE7C48"/>
    <w:rsid w:val="00BF2F1F"/>
    <w:rsid w:val="00BF33BD"/>
    <w:rsid w:val="00C03E2C"/>
    <w:rsid w:val="00C05EBB"/>
    <w:rsid w:val="00C06D62"/>
    <w:rsid w:val="00C11082"/>
    <w:rsid w:val="00C12AD5"/>
    <w:rsid w:val="00C15CBA"/>
    <w:rsid w:val="00C169A9"/>
    <w:rsid w:val="00C24784"/>
    <w:rsid w:val="00C24E6F"/>
    <w:rsid w:val="00C368FF"/>
    <w:rsid w:val="00C4449E"/>
    <w:rsid w:val="00C46328"/>
    <w:rsid w:val="00C46AB9"/>
    <w:rsid w:val="00C46D8D"/>
    <w:rsid w:val="00C542E3"/>
    <w:rsid w:val="00C55307"/>
    <w:rsid w:val="00C55C96"/>
    <w:rsid w:val="00C56918"/>
    <w:rsid w:val="00C56DE8"/>
    <w:rsid w:val="00C602F5"/>
    <w:rsid w:val="00C66F7D"/>
    <w:rsid w:val="00C70146"/>
    <w:rsid w:val="00C706EE"/>
    <w:rsid w:val="00C7314B"/>
    <w:rsid w:val="00C7380E"/>
    <w:rsid w:val="00C738C8"/>
    <w:rsid w:val="00C74219"/>
    <w:rsid w:val="00C75E55"/>
    <w:rsid w:val="00C76D68"/>
    <w:rsid w:val="00C839D1"/>
    <w:rsid w:val="00C84A59"/>
    <w:rsid w:val="00C90813"/>
    <w:rsid w:val="00C92921"/>
    <w:rsid w:val="00C93C00"/>
    <w:rsid w:val="00C968E5"/>
    <w:rsid w:val="00C96AE3"/>
    <w:rsid w:val="00CA0845"/>
    <w:rsid w:val="00CA2400"/>
    <w:rsid w:val="00CA26E6"/>
    <w:rsid w:val="00CA2F64"/>
    <w:rsid w:val="00CA34B3"/>
    <w:rsid w:val="00CA4ED4"/>
    <w:rsid w:val="00CA7153"/>
    <w:rsid w:val="00CA74B8"/>
    <w:rsid w:val="00CC1A4C"/>
    <w:rsid w:val="00CC1E9A"/>
    <w:rsid w:val="00CC1FBB"/>
    <w:rsid w:val="00CC1FDB"/>
    <w:rsid w:val="00CC2A78"/>
    <w:rsid w:val="00CD00BD"/>
    <w:rsid w:val="00CD0CC9"/>
    <w:rsid w:val="00CD1232"/>
    <w:rsid w:val="00CD1CA9"/>
    <w:rsid w:val="00CD2430"/>
    <w:rsid w:val="00CE297F"/>
    <w:rsid w:val="00CE3B9F"/>
    <w:rsid w:val="00CE45FA"/>
    <w:rsid w:val="00CE4917"/>
    <w:rsid w:val="00CE6F09"/>
    <w:rsid w:val="00CE756E"/>
    <w:rsid w:val="00CF23E0"/>
    <w:rsid w:val="00CF26C1"/>
    <w:rsid w:val="00CF3522"/>
    <w:rsid w:val="00CF7C9F"/>
    <w:rsid w:val="00D01965"/>
    <w:rsid w:val="00D05637"/>
    <w:rsid w:val="00D10360"/>
    <w:rsid w:val="00D13070"/>
    <w:rsid w:val="00D15F21"/>
    <w:rsid w:val="00D20771"/>
    <w:rsid w:val="00D20DB6"/>
    <w:rsid w:val="00D227E5"/>
    <w:rsid w:val="00D2532D"/>
    <w:rsid w:val="00D254FF"/>
    <w:rsid w:val="00D258E9"/>
    <w:rsid w:val="00D30424"/>
    <w:rsid w:val="00D33470"/>
    <w:rsid w:val="00D3490A"/>
    <w:rsid w:val="00D373D3"/>
    <w:rsid w:val="00D40F1B"/>
    <w:rsid w:val="00D50408"/>
    <w:rsid w:val="00D52351"/>
    <w:rsid w:val="00D54749"/>
    <w:rsid w:val="00D603DE"/>
    <w:rsid w:val="00D62C10"/>
    <w:rsid w:val="00D6378F"/>
    <w:rsid w:val="00D67078"/>
    <w:rsid w:val="00D7232D"/>
    <w:rsid w:val="00D73F97"/>
    <w:rsid w:val="00D775A0"/>
    <w:rsid w:val="00D77DC0"/>
    <w:rsid w:val="00D84CF9"/>
    <w:rsid w:val="00D86356"/>
    <w:rsid w:val="00D87739"/>
    <w:rsid w:val="00D901BD"/>
    <w:rsid w:val="00D90D14"/>
    <w:rsid w:val="00D94485"/>
    <w:rsid w:val="00DA36EB"/>
    <w:rsid w:val="00DA7056"/>
    <w:rsid w:val="00DB3DAB"/>
    <w:rsid w:val="00DB5FF7"/>
    <w:rsid w:val="00DC28A8"/>
    <w:rsid w:val="00DC2D17"/>
    <w:rsid w:val="00DC4BC3"/>
    <w:rsid w:val="00DC7AF4"/>
    <w:rsid w:val="00DD0E0E"/>
    <w:rsid w:val="00DD18F8"/>
    <w:rsid w:val="00DD3C7C"/>
    <w:rsid w:val="00DD7068"/>
    <w:rsid w:val="00DE0538"/>
    <w:rsid w:val="00DE146C"/>
    <w:rsid w:val="00DF07FB"/>
    <w:rsid w:val="00DF4312"/>
    <w:rsid w:val="00DF5159"/>
    <w:rsid w:val="00E01EF5"/>
    <w:rsid w:val="00E02B49"/>
    <w:rsid w:val="00E0549A"/>
    <w:rsid w:val="00E10A8C"/>
    <w:rsid w:val="00E15C1B"/>
    <w:rsid w:val="00E22478"/>
    <w:rsid w:val="00E22918"/>
    <w:rsid w:val="00E308C0"/>
    <w:rsid w:val="00E33374"/>
    <w:rsid w:val="00E3557B"/>
    <w:rsid w:val="00E4617E"/>
    <w:rsid w:val="00E46A5E"/>
    <w:rsid w:val="00E46D32"/>
    <w:rsid w:val="00E46D3C"/>
    <w:rsid w:val="00E52FB7"/>
    <w:rsid w:val="00E536D3"/>
    <w:rsid w:val="00E543E4"/>
    <w:rsid w:val="00E56580"/>
    <w:rsid w:val="00E608C1"/>
    <w:rsid w:val="00E61585"/>
    <w:rsid w:val="00E6177D"/>
    <w:rsid w:val="00E61CDA"/>
    <w:rsid w:val="00E651DD"/>
    <w:rsid w:val="00E661D7"/>
    <w:rsid w:val="00E66495"/>
    <w:rsid w:val="00E6773D"/>
    <w:rsid w:val="00E704DF"/>
    <w:rsid w:val="00E728A4"/>
    <w:rsid w:val="00E737A8"/>
    <w:rsid w:val="00E77271"/>
    <w:rsid w:val="00E850DE"/>
    <w:rsid w:val="00E866B6"/>
    <w:rsid w:val="00E91ABA"/>
    <w:rsid w:val="00E92167"/>
    <w:rsid w:val="00E95707"/>
    <w:rsid w:val="00EA1143"/>
    <w:rsid w:val="00EA2AC5"/>
    <w:rsid w:val="00EB0954"/>
    <w:rsid w:val="00EB0B0C"/>
    <w:rsid w:val="00EB5CAC"/>
    <w:rsid w:val="00EB5EBB"/>
    <w:rsid w:val="00EB63BC"/>
    <w:rsid w:val="00EB6437"/>
    <w:rsid w:val="00EB697F"/>
    <w:rsid w:val="00EC4C2A"/>
    <w:rsid w:val="00EC5DED"/>
    <w:rsid w:val="00EC69DC"/>
    <w:rsid w:val="00EC740D"/>
    <w:rsid w:val="00ED0C83"/>
    <w:rsid w:val="00ED0D7E"/>
    <w:rsid w:val="00ED371A"/>
    <w:rsid w:val="00ED512F"/>
    <w:rsid w:val="00EE3605"/>
    <w:rsid w:val="00EE360E"/>
    <w:rsid w:val="00EE6171"/>
    <w:rsid w:val="00EF1831"/>
    <w:rsid w:val="00EF217B"/>
    <w:rsid w:val="00EF4A78"/>
    <w:rsid w:val="00EF5331"/>
    <w:rsid w:val="00EF5692"/>
    <w:rsid w:val="00F03143"/>
    <w:rsid w:val="00F06BC0"/>
    <w:rsid w:val="00F108AD"/>
    <w:rsid w:val="00F133BE"/>
    <w:rsid w:val="00F15310"/>
    <w:rsid w:val="00F23898"/>
    <w:rsid w:val="00F245DE"/>
    <w:rsid w:val="00F24AB3"/>
    <w:rsid w:val="00F24C8C"/>
    <w:rsid w:val="00F31018"/>
    <w:rsid w:val="00F3338C"/>
    <w:rsid w:val="00F42FBF"/>
    <w:rsid w:val="00F47736"/>
    <w:rsid w:val="00F47CD2"/>
    <w:rsid w:val="00F51D91"/>
    <w:rsid w:val="00F521E1"/>
    <w:rsid w:val="00F52579"/>
    <w:rsid w:val="00F52C95"/>
    <w:rsid w:val="00F53C9D"/>
    <w:rsid w:val="00F540DE"/>
    <w:rsid w:val="00F546C8"/>
    <w:rsid w:val="00F57F90"/>
    <w:rsid w:val="00F61EA2"/>
    <w:rsid w:val="00F65D1D"/>
    <w:rsid w:val="00F715BB"/>
    <w:rsid w:val="00F72499"/>
    <w:rsid w:val="00F80BE9"/>
    <w:rsid w:val="00F8153B"/>
    <w:rsid w:val="00F818A5"/>
    <w:rsid w:val="00F81CE4"/>
    <w:rsid w:val="00F84348"/>
    <w:rsid w:val="00F848F5"/>
    <w:rsid w:val="00F8731E"/>
    <w:rsid w:val="00F93C45"/>
    <w:rsid w:val="00F94437"/>
    <w:rsid w:val="00FA15FF"/>
    <w:rsid w:val="00FA27FE"/>
    <w:rsid w:val="00FA63A1"/>
    <w:rsid w:val="00FA72A9"/>
    <w:rsid w:val="00FB08B0"/>
    <w:rsid w:val="00FB2810"/>
    <w:rsid w:val="00FB3547"/>
    <w:rsid w:val="00FB4A54"/>
    <w:rsid w:val="00FB5024"/>
    <w:rsid w:val="00FB53E8"/>
    <w:rsid w:val="00FB67A8"/>
    <w:rsid w:val="00FC369E"/>
    <w:rsid w:val="00FC3C0C"/>
    <w:rsid w:val="00FC43AF"/>
    <w:rsid w:val="00FC54F8"/>
    <w:rsid w:val="00FC6FA0"/>
    <w:rsid w:val="00FD6040"/>
    <w:rsid w:val="00FD6319"/>
    <w:rsid w:val="00FD63FE"/>
    <w:rsid w:val="00FD6690"/>
    <w:rsid w:val="00FE0654"/>
    <w:rsid w:val="00FE1389"/>
    <w:rsid w:val="00FE186E"/>
    <w:rsid w:val="00FE2CF9"/>
    <w:rsid w:val="00FE35C1"/>
    <w:rsid w:val="00FF3112"/>
    <w:rsid w:val="00FF3288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0AC"/>
  <w15:docId w15:val="{5A9BF4F4-8588-439C-AD54-683EE0F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8A"/>
  </w:style>
  <w:style w:type="paragraph" w:styleId="Titlu1">
    <w:name w:val="heading 1"/>
    <w:basedOn w:val="Normal"/>
    <w:link w:val="Titlu1Caracter"/>
    <w:uiPriority w:val="1"/>
    <w:qFormat/>
    <w:rsid w:val="00511756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511756"/>
    <w:pPr>
      <w:widowControl w:val="0"/>
      <w:autoSpaceDE w:val="0"/>
      <w:autoSpaceDN w:val="0"/>
      <w:spacing w:before="1" w:after="0" w:line="240" w:lineRule="auto"/>
      <w:ind w:left="14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uiPriority w:val="1"/>
    <w:qFormat/>
    <w:rsid w:val="00511756"/>
    <w:pPr>
      <w:widowControl w:val="0"/>
      <w:autoSpaceDE w:val="0"/>
      <w:autoSpaceDN w:val="0"/>
      <w:spacing w:before="96" w:after="0" w:line="240" w:lineRule="auto"/>
      <w:ind w:left="9882" w:right="988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uire">
    <w:name w:val="Revision"/>
    <w:hidden/>
    <w:uiPriority w:val="99"/>
    <w:semiHidden/>
    <w:rsid w:val="007A78B3"/>
    <w:pPr>
      <w:spacing w:after="0" w:line="240" w:lineRule="auto"/>
    </w:pPr>
  </w:style>
  <w:style w:type="character" w:styleId="Referincomentariu">
    <w:name w:val="annotation reference"/>
    <w:basedOn w:val="Fontdeparagrafimplicit"/>
    <w:unhideWhenUsed/>
    <w:rsid w:val="00862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2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283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2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283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7325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013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5B8"/>
    <w:rPr>
      <w:rFonts w:ascii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1"/>
    <w:rsid w:val="0051175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1"/>
    <w:rsid w:val="0051175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o-RO"/>
    </w:rPr>
  </w:style>
  <w:style w:type="table" w:customStyle="1" w:styleId="TableNormal10">
    <w:name w:val="Table Normal1"/>
    <w:uiPriority w:val="2"/>
    <w:semiHidden/>
    <w:unhideWhenUsed/>
    <w:qFormat/>
    <w:rsid w:val="0051175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1175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uiPriority w:val="1"/>
    <w:rsid w:val="00511756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511756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51175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1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105ED"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numbering" w:customStyle="1" w:styleId="FrListare1">
    <w:name w:val="Fără Listare1"/>
    <w:next w:val="FrListare"/>
    <w:uiPriority w:val="99"/>
    <w:semiHidden/>
    <w:unhideWhenUsed/>
    <w:rsid w:val="00157FEC"/>
  </w:style>
  <w:style w:type="character" w:styleId="Hyperlink">
    <w:name w:val="Hyperlink"/>
    <w:basedOn w:val="Fontdeparagrafimplicit"/>
    <w:uiPriority w:val="99"/>
    <w:unhideWhenUsed/>
    <w:rsid w:val="00157FEC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57FEC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57FEC"/>
    <w:rPr>
      <w:rFonts w:cs="Times New Roman"/>
      <w:sz w:val="20"/>
      <w:szCs w:val="20"/>
      <w:lang w:val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157FEC"/>
    <w:rPr>
      <w:vertAlign w:val="superscript"/>
    </w:rPr>
  </w:style>
  <w:style w:type="paragraph" w:customStyle="1" w:styleId="Default">
    <w:name w:val="Default"/>
    <w:rsid w:val="0015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Accentuat">
    <w:name w:val="Emphasis"/>
    <w:basedOn w:val="Fontdeparagrafimplicit"/>
    <w:uiPriority w:val="20"/>
    <w:qFormat/>
    <w:rsid w:val="00157FEC"/>
    <w:rPr>
      <w:i/>
      <w:iCs/>
    </w:rPr>
  </w:style>
  <w:style w:type="character" w:customStyle="1" w:styleId="apple-converted-space">
    <w:name w:val="apple-converted-space"/>
    <w:basedOn w:val="Fontdeparagrafimplicit"/>
    <w:rsid w:val="00157FEC"/>
  </w:style>
  <w:style w:type="character" w:customStyle="1" w:styleId="HyperlinkParcurs1">
    <w:name w:val="HyperlinkParcurs1"/>
    <w:basedOn w:val="Fontdeparagrafimplicit"/>
    <w:uiPriority w:val="99"/>
    <w:semiHidden/>
    <w:unhideWhenUsed/>
    <w:rsid w:val="00157FEC"/>
    <w:rPr>
      <w:color w:val="800080"/>
      <w:u w:val="single"/>
    </w:rPr>
  </w:style>
  <w:style w:type="character" w:customStyle="1" w:styleId="object">
    <w:name w:val="object"/>
    <w:basedOn w:val="Fontdeparagrafimplicit"/>
    <w:rsid w:val="00157FEC"/>
  </w:style>
  <w:style w:type="table" w:customStyle="1" w:styleId="TableGrid">
    <w:name w:val="TableGrid"/>
    <w:rsid w:val="00157FEC"/>
    <w:pPr>
      <w:spacing w:after="0" w:line="240" w:lineRule="auto"/>
    </w:pPr>
    <w:rPr>
      <w:rFonts w:eastAsia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157FEC"/>
    <w:rPr>
      <w:color w:val="954F72" w:themeColor="followedHyperlink"/>
      <w:u w:val="single"/>
    </w:rPr>
  </w:style>
  <w:style w:type="table" w:styleId="Tabelgril">
    <w:name w:val="Table Grid"/>
    <w:basedOn w:val="TabelNormal"/>
    <w:uiPriority w:val="59"/>
    <w:rsid w:val="00D709D7"/>
    <w:pPr>
      <w:spacing w:after="0" w:line="240" w:lineRule="auto"/>
      <w:jc w:val="both"/>
    </w:pPr>
    <w:rPr>
      <w:rFonts w:ascii="Times New Roman" w:eastAsiaTheme="minorHAnsi" w:hAnsi="Times New Roman" w:cs="Arial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4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VdjsFq3mFuQ+Tq31DnD+Ii1SQ==">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23</Pages>
  <Words>11353</Words>
  <Characters>65854</Characters>
  <Application>Microsoft Office Word</Application>
  <DocSecurity>0</DocSecurity>
  <Lines>548</Lines>
  <Paragraphs>154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Gasiuc</dc:creator>
  <cp:lastModifiedBy>Iana Coziriuc</cp:lastModifiedBy>
  <cp:revision>32</cp:revision>
  <dcterms:created xsi:type="dcterms:W3CDTF">2023-08-12T05:55:00Z</dcterms:created>
  <dcterms:modified xsi:type="dcterms:W3CDTF">2023-09-25T08:58:00Z</dcterms:modified>
</cp:coreProperties>
</file>