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D2" w:rsidRPr="00DF4DD2" w:rsidRDefault="00DF4DD2" w:rsidP="00DF4D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bookmarkStart w:id="0" w:name="_GoBack"/>
      <w:r w:rsidRPr="00DF4DD2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7</w:t>
      </w:r>
    </w:p>
    <w:p w:rsidR="00DF4DD2" w:rsidRPr="00DF4DD2" w:rsidRDefault="00DF4DD2" w:rsidP="00DF4D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DF4DD2">
        <w:rPr>
          <w:rFonts w:ascii="Times New Roman" w:eastAsia="Times New Roman" w:hAnsi="Times New Roman" w:cs="Times New Roman"/>
          <w:i/>
          <w:sz w:val="24"/>
          <w:lang w:val="ru-RU" w:eastAsia="ru-RU"/>
        </w:rPr>
        <w:t xml:space="preserve">к Положению о финансировании инициативных групп и избирательных кампаний, </w:t>
      </w:r>
    </w:p>
    <w:p w:rsidR="00DF4DD2" w:rsidRPr="00192E1E" w:rsidRDefault="00DF4DD2" w:rsidP="00DF4DD2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  <w:r w:rsidRPr="00DF4DD2">
        <w:rPr>
          <w:rFonts w:ascii="Times New Roman" w:eastAsia="Times New Roman" w:hAnsi="Times New Roman" w:cs="Times New Roman"/>
          <w:i/>
          <w:sz w:val="24"/>
          <w:lang w:val="ru-RU" w:eastAsia="ru-RU"/>
        </w:rPr>
        <w:t>утвержденному постановлением Центральной избирательной комиссии № 1185/2023</w:t>
      </w:r>
      <w:bookmarkEnd w:id="0"/>
    </w:p>
    <w:p w:rsidR="00750451" w:rsidRDefault="00750451" w:rsidP="00750451">
      <w:pPr>
        <w:spacing w:after="0"/>
        <w:jc w:val="right"/>
        <w:rPr>
          <w:rFonts w:ascii="Times New Roman" w:hAnsi="Times New Roman" w:cs="Times New Roman"/>
          <w:sz w:val="24"/>
          <w:lang w:val="ru-RU"/>
        </w:rPr>
      </w:pPr>
    </w:p>
    <w:p w:rsidR="00DF4DD2" w:rsidRPr="0047741C" w:rsidRDefault="00DF4DD2" w:rsidP="00DF4DD2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DF4DD2" w:rsidRPr="0047741C" w:rsidTr="00DF4DD2">
        <w:trPr>
          <w:trHeight w:val="609"/>
        </w:trPr>
        <w:tc>
          <w:tcPr>
            <w:tcW w:w="1416" w:type="dxa"/>
            <w:vMerge w:val="restart"/>
            <w:hideMark/>
          </w:tcPr>
          <w:p w:rsidR="00DF4DD2" w:rsidRPr="0047741C" w:rsidRDefault="00DF4DD2" w:rsidP="00DF4DD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47741C">
              <w:rPr>
                <w:noProof/>
                <w:color w:val="000000" w:themeColor="text1"/>
                <w:sz w:val="20"/>
                <w:szCs w:val="20"/>
                <w:lang w:eastAsia="ro-RO"/>
              </w:rPr>
              <w:drawing>
                <wp:inline distT="0" distB="0" distL="0" distR="0" wp14:anchorId="16E4AF6D" wp14:editId="5E2A97A7">
                  <wp:extent cx="752475" cy="942975"/>
                  <wp:effectExtent l="19050" t="0" r="28575" b="66675"/>
                  <wp:docPr id="1" name="Imagine 1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DF4DD2" w:rsidRPr="0047741C" w:rsidRDefault="00DF4DD2" w:rsidP="00DF4DD2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77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DF4DD2" w:rsidRPr="0047741C" w:rsidRDefault="00DF4DD2" w:rsidP="00DF4DD2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74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DF4DD2" w:rsidRPr="0047741C" w:rsidRDefault="00DF4DD2" w:rsidP="00DF4DD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47741C">
              <w:rPr>
                <w:noProof/>
                <w:color w:val="000000" w:themeColor="text1"/>
                <w:sz w:val="20"/>
                <w:szCs w:val="20"/>
                <w:lang w:eastAsia="ro-RO"/>
              </w:rPr>
              <w:drawing>
                <wp:inline distT="0" distB="0" distL="0" distR="0" wp14:anchorId="2308BE35" wp14:editId="2175B73F">
                  <wp:extent cx="762000" cy="962025"/>
                  <wp:effectExtent l="19050" t="0" r="19050" b="47625"/>
                  <wp:docPr id="2" name="Imagine 2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DD2" w:rsidRPr="0047741C" w:rsidTr="00DF4DD2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DF4DD2" w:rsidRPr="0047741C" w:rsidRDefault="00DF4DD2" w:rsidP="00DF4DD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DF4DD2" w:rsidRPr="0047741C" w:rsidRDefault="00DF4DD2" w:rsidP="00DF4DD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DF4DD2" w:rsidRPr="0047741C" w:rsidRDefault="00DF4DD2" w:rsidP="00DF4DD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741C">
              <w:rPr>
                <w:rFonts w:ascii="Times New Roman" w:hAnsi="Times New Roman" w:cs="Times New Roman"/>
                <w:color w:val="000000" w:themeColor="text1"/>
                <w:sz w:val="18"/>
              </w:rPr>
              <w:t>str. Vasile Alecsandri, nr.119, MD 2012, mun. Chișinău, Republica Moldova</w:t>
            </w:r>
          </w:p>
          <w:p w:rsidR="00DF4DD2" w:rsidRPr="0047741C" w:rsidRDefault="00DF4DD2" w:rsidP="00DF4DD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47741C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tel. (+373 22) 251-451, fax (+373 22) 234-047, www.cec.md, e-mail: </w:t>
            </w:r>
            <w:r w:rsidRPr="0090099E">
              <w:rPr>
                <w:rFonts w:ascii="Times New Roman" w:hAnsi="Times New Roman" w:cs="Times New Roman"/>
                <w:color w:val="000000" w:themeColor="text1"/>
                <w:sz w:val="18"/>
              </w:rPr>
              <w:t>info@cec.md</w:t>
            </w:r>
          </w:p>
          <w:p w:rsidR="00DF4DD2" w:rsidRPr="0047741C" w:rsidRDefault="00DF4DD2" w:rsidP="00DF4DD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</w:p>
          <w:p w:rsidR="00DF4DD2" w:rsidRPr="0047741C" w:rsidRDefault="00DF4DD2" w:rsidP="00DF4D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ОКРУЖНОЙ ИЗБИРАТЕЛЬНЫЙ СОВЕТ</w:t>
            </w:r>
          </w:p>
          <w:p w:rsidR="00DF4DD2" w:rsidRPr="00DF4DD2" w:rsidRDefault="00DF4DD2" w:rsidP="00DF4D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 </w:t>
            </w:r>
            <w:r w:rsidRPr="00DF4D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</w:t>
            </w:r>
            <w:r w:rsidRPr="004774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DF4DD2" w:rsidRPr="0047741C" w:rsidRDefault="00DF4DD2" w:rsidP="00DF4DD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DF4DD2" w:rsidRPr="0047741C" w:rsidRDefault="00DF4DD2" w:rsidP="00DF4DD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F4DD2" w:rsidRPr="00192E1E" w:rsidRDefault="00DF4DD2" w:rsidP="00DF4DD2">
      <w:pPr>
        <w:pStyle w:val="Textnotdesubsol"/>
        <w:spacing w:after="0" w:line="240" w:lineRule="auto"/>
        <w:ind w:right="102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92E1E"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 от ____ __________ 20___ г.</w:t>
      </w:r>
    </w:p>
    <w:p w:rsidR="00DF4DD2" w:rsidRPr="00192E1E" w:rsidRDefault="00DF4DD2" w:rsidP="00DF4DD2">
      <w:pPr>
        <w:pStyle w:val="Textnotdesubsol"/>
        <w:spacing w:after="0" w:line="240" w:lineRule="auto"/>
        <w:ind w:right="102"/>
        <w:rPr>
          <w:rFonts w:ascii="Times New Roman" w:hAnsi="Times New Roman"/>
          <w:color w:val="000000" w:themeColor="text1"/>
          <w:lang w:val="ru-RU"/>
        </w:rPr>
      </w:pPr>
      <w:r w:rsidRPr="00192E1E">
        <w:rPr>
          <w:rFonts w:ascii="Times New Roman" w:hAnsi="Times New Roman"/>
          <w:color w:val="000000" w:themeColor="text1"/>
          <w:lang w:val="ru-RU"/>
        </w:rPr>
        <w:t xml:space="preserve">             </w:t>
      </w:r>
      <w:r>
        <w:rPr>
          <w:rFonts w:ascii="Times New Roman" w:hAnsi="Times New Roman"/>
          <w:color w:val="000000" w:themeColor="text1"/>
          <w:lang w:val="ru-RU"/>
        </w:rPr>
        <w:t xml:space="preserve">                                  </w:t>
      </w:r>
      <w:r w:rsidRPr="00192E1E">
        <w:rPr>
          <w:rFonts w:ascii="Times New Roman" w:hAnsi="Times New Roman"/>
          <w:color w:val="000000" w:themeColor="text1"/>
          <w:lang w:val="ru-RU"/>
        </w:rPr>
        <w:t xml:space="preserve">    (вид выборов)</w:t>
      </w:r>
    </w:p>
    <w:p w:rsidR="00DF4DD2" w:rsidRPr="00DF4DD2" w:rsidRDefault="00DF4DD2" w:rsidP="00DF4DD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50451" w:rsidRPr="00192E1E" w:rsidRDefault="00192E1E" w:rsidP="00750451">
      <w:pPr>
        <w:spacing w:after="0"/>
        <w:jc w:val="center"/>
        <w:rPr>
          <w:rFonts w:ascii="Times New Roman" w:hAnsi="Times New Roman" w:cs="Times New Roman"/>
          <w:sz w:val="24"/>
          <w:vertAlign w:val="superscript"/>
          <w:lang w:val="ru-RU"/>
        </w:rPr>
      </w:pPr>
      <w:r w:rsidRPr="00192E1E">
        <w:rPr>
          <w:rFonts w:ascii="Times New Roman" w:hAnsi="Times New Roman" w:cs="Times New Roman"/>
          <w:b/>
          <w:sz w:val="24"/>
          <w:lang w:val="ru-RU"/>
        </w:rPr>
        <w:t xml:space="preserve">ПОСТАНОВЛЕНИЕ </w:t>
      </w:r>
      <w:r w:rsidR="00530B76" w:rsidRPr="00192E1E">
        <w:rPr>
          <w:rFonts w:ascii="Times New Roman" w:hAnsi="Times New Roman" w:cs="Times New Roman"/>
          <w:sz w:val="24"/>
          <w:vertAlign w:val="superscript"/>
          <w:lang w:val="ru-RU"/>
        </w:rPr>
        <w:t>1</w:t>
      </w:r>
    </w:p>
    <w:p w:rsidR="00B74871" w:rsidRDefault="00192E1E" w:rsidP="00750451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b/>
          <w:sz w:val="24"/>
          <w:lang w:val="ru-RU"/>
        </w:rPr>
        <w:t xml:space="preserve">о контроле/надзоре за отражением доходов и расходов независимого кандидата </w:t>
      </w:r>
      <w:r w:rsidR="006C19AD" w:rsidRPr="00192E1E">
        <w:rPr>
          <w:rFonts w:ascii="Times New Roman" w:hAnsi="Times New Roman" w:cs="Times New Roman"/>
          <w:sz w:val="24"/>
          <w:lang w:val="ru-RU"/>
        </w:rPr>
        <w:t>______________________________________</w:t>
      </w:r>
      <w:r w:rsidRPr="00192E1E">
        <w:rPr>
          <w:rFonts w:ascii="Times New Roman" w:hAnsi="Times New Roman" w:cs="Times New Roman"/>
          <w:b/>
          <w:sz w:val="24"/>
          <w:lang w:val="ru-RU"/>
        </w:rPr>
        <w:t xml:space="preserve"> на должность </w:t>
      </w:r>
      <w:r w:rsidR="005B31FA" w:rsidRPr="00192E1E">
        <w:rPr>
          <w:rFonts w:ascii="Times New Roman" w:hAnsi="Times New Roman" w:cs="Times New Roman"/>
          <w:sz w:val="24"/>
          <w:lang w:val="ru-RU"/>
        </w:rPr>
        <w:t>___________________________</w:t>
      </w:r>
    </w:p>
    <w:p w:rsidR="00750451" w:rsidRPr="00192E1E" w:rsidRDefault="00192E1E" w:rsidP="00750451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92E1E">
        <w:rPr>
          <w:rFonts w:ascii="Times New Roman" w:hAnsi="Times New Roman" w:cs="Times New Roman"/>
          <w:b/>
          <w:sz w:val="24"/>
          <w:lang w:val="ru-RU"/>
        </w:rPr>
        <w:t xml:space="preserve">за период </w:t>
      </w:r>
      <w:r w:rsidR="003F27BE" w:rsidRPr="00192E1E">
        <w:rPr>
          <w:rFonts w:ascii="Times New Roman" w:hAnsi="Times New Roman" w:cs="Times New Roman"/>
          <w:sz w:val="24"/>
          <w:lang w:val="ru-RU"/>
        </w:rPr>
        <w:t>____________________________</w:t>
      </w:r>
    </w:p>
    <w:p w:rsidR="003F27BE" w:rsidRPr="00192E1E" w:rsidRDefault="003F27BE" w:rsidP="0050447E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50447E" w:rsidRPr="00192E1E" w:rsidRDefault="00192E1E" w:rsidP="0050447E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>от ____ __________ 20___ г.</w:t>
      </w:r>
      <w:r w:rsidR="00DF4DD2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 № _______</w:t>
      </w:r>
    </w:p>
    <w:p w:rsidR="0003693B" w:rsidRDefault="0003693B" w:rsidP="0050447E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7E7AFE" w:rsidRPr="00192E1E" w:rsidRDefault="007E7AFE" w:rsidP="007E7AFE">
      <w:pPr>
        <w:spacing w:after="0"/>
        <w:ind w:firstLine="5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</w:t>
      </w:r>
      <w:r w:rsidRPr="007E7AFE">
        <w:rPr>
          <w:rFonts w:ascii="Times New Roman" w:hAnsi="Times New Roman" w:cs="Times New Roman"/>
          <w:sz w:val="24"/>
          <w:lang w:val="ru-RU"/>
        </w:rPr>
        <w:t>труктурные элементы административного акта:</w:t>
      </w:r>
    </w:p>
    <w:p w:rsidR="0003693B" w:rsidRPr="00192E1E" w:rsidRDefault="00192E1E" w:rsidP="00DF4DD2">
      <w:pPr>
        <w:spacing w:after="0"/>
        <w:ind w:firstLine="567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 xml:space="preserve">1. Вводная часть </w:t>
      </w:r>
      <w:r w:rsidR="00530B76" w:rsidRPr="00192E1E">
        <w:rPr>
          <w:rFonts w:ascii="Times New Roman" w:hAnsi="Times New Roman" w:cs="Times New Roman"/>
          <w:sz w:val="24"/>
          <w:vertAlign w:val="superscript"/>
          <w:lang w:val="ru-RU"/>
        </w:rPr>
        <w:t>2</w:t>
      </w:r>
      <w:r w:rsidRPr="00192E1E">
        <w:rPr>
          <w:rFonts w:ascii="Times New Roman" w:hAnsi="Times New Roman" w:cs="Times New Roman"/>
          <w:sz w:val="24"/>
          <w:lang w:val="ru-RU"/>
        </w:rPr>
        <w:t>.</w:t>
      </w:r>
    </w:p>
    <w:p w:rsidR="006C19AD" w:rsidRPr="00192E1E" w:rsidRDefault="00192E1E" w:rsidP="00DF4DD2">
      <w:pPr>
        <w:spacing w:after="0"/>
        <w:ind w:firstLine="567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 xml:space="preserve">2. Описательная часть </w:t>
      </w:r>
      <w:r w:rsidR="00530B76" w:rsidRPr="00192E1E">
        <w:rPr>
          <w:rFonts w:ascii="Times New Roman" w:hAnsi="Times New Roman" w:cs="Times New Roman"/>
          <w:sz w:val="24"/>
          <w:vertAlign w:val="superscript"/>
          <w:lang w:val="ru-RU"/>
        </w:rPr>
        <w:t>3</w:t>
      </w:r>
      <w:r w:rsidRPr="00192E1E">
        <w:rPr>
          <w:rFonts w:ascii="Times New Roman" w:hAnsi="Times New Roman" w:cs="Times New Roman"/>
          <w:sz w:val="24"/>
          <w:lang w:val="ru-RU"/>
        </w:rPr>
        <w:t>.</w:t>
      </w:r>
    </w:p>
    <w:p w:rsidR="006C19AD" w:rsidRPr="00192E1E" w:rsidRDefault="00192E1E" w:rsidP="00DF4DD2">
      <w:pPr>
        <w:spacing w:after="0"/>
        <w:ind w:firstLine="567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 xml:space="preserve">3. </w:t>
      </w:r>
      <w:r w:rsidR="00012A15">
        <w:rPr>
          <w:rFonts w:ascii="Times New Roman" w:hAnsi="Times New Roman" w:cs="Times New Roman"/>
          <w:sz w:val="24"/>
          <w:lang w:val="ru-RU"/>
        </w:rPr>
        <w:t>Обоснование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решения</w:t>
      </w:r>
      <w:r w:rsidR="00530B76" w:rsidRPr="00192E1E">
        <w:rPr>
          <w:rFonts w:ascii="Times New Roman" w:hAnsi="Times New Roman" w:cs="Times New Roman"/>
          <w:sz w:val="24"/>
          <w:vertAlign w:val="superscript"/>
          <w:lang w:val="ru-RU"/>
        </w:rPr>
        <w:t>4</w:t>
      </w:r>
      <w:r w:rsidRPr="00192E1E">
        <w:rPr>
          <w:rFonts w:ascii="Times New Roman" w:hAnsi="Times New Roman" w:cs="Times New Roman"/>
          <w:sz w:val="24"/>
          <w:lang w:val="ru-RU"/>
        </w:rPr>
        <w:t>.</w:t>
      </w:r>
    </w:p>
    <w:p w:rsidR="0003693B" w:rsidRPr="00192E1E" w:rsidRDefault="0003693B" w:rsidP="00DF4DD2">
      <w:pPr>
        <w:spacing w:after="0"/>
        <w:ind w:firstLine="567"/>
        <w:rPr>
          <w:rFonts w:ascii="Times New Roman" w:hAnsi="Times New Roman" w:cs="Times New Roman"/>
          <w:sz w:val="24"/>
          <w:lang w:val="ru-RU"/>
        </w:rPr>
      </w:pPr>
    </w:p>
    <w:p w:rsidR="0003693B" w:rsidRPr="00192E1E" w:rsidRDefault="00192E1E" w:rsidP="00DF4DD2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>На основании пп. (h) ч. (1) ст. 37 Избирательного кодекса № 325/2022, п. ____ Положения о финансировании инициативных групп и избирательных кампаний, утвержденного постановлением Центральной избирательной комиссии № _____/2023, пп. 8) п. 47 Положения о деятельности окружного избирательного совета в избирательный период, утвержденного постановлением Центральной избирательной комиссии № 1100/2023, окружной избиратель</w:t>
      </w:r>
      <w:r w:rsidR="00EC4A03">
        <w:rPr>
          <w:rFonts w:ascii="Times New Roman" w:hAnsi="Times New Roman" w:cs="Times New Roman"/>
          <w:sz w:val="24"/>
          <w:lang w:val="ru-RU"/>
        </w:rPr>
        <w:t>ный совет № ___ _____________ П</w:t>
      </w:r>
      <w:r w:rsidR="00EC4A03" w:rsidRPr="00192E1E">
        <w:rPr>
          <w:rFonts w:ascii="Times New Roman" w:hAnsi="Times New Roman" w:cs="Times New Roman"/>
          <w:sz w:val="24"/>
          <w:lang w:val="ru-RU"/>
        </w:rPr>
        <w:t>ОСТАНОВЛЯЕТ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</w:t>
      </w:r>
      <w:r w:rsidR="00165A96" w:rsidRPr="00192E1E">
        <w:rPr>
          <w:rFonts w:ascii="Times New Roman" w:hAnsi="Times New Roman" w:cs="Times New Roman"/>
          <w:sz w:val="24"/>
          <w:vertAlign w:val="superscript"/>
          <w:lang w:val="ru-RU"/>
        </w:rPr>
        <w:t>5</w:t>
      </w:r>
      <w:r w:rsidRPr="00192E1E">
        <w:rPr>
          <w:rFonts w:ascii="Times New Roman" w:hAnsi="Times New Roman" w:cs="Times New Roman"/>
          <w:sz w:val="24"/>
          <w:lang w:val="ru-RU"/>
        </w:rPr>
        <w:t>:</w:t>
      </w:r>
    </w:p>
    <w:p w:rsidR="0003693B" w:rsidRPr="00192E1E" w:rsidRDefault="0003693B" w:rsidP="0003693B">
      <w:pPr>
        <w:spacing w:after="0"/>
        <w:ind w:firstLine="810"/>
        <w:jc w:val="both"/>
        <w:rPr>
          <w:rFonts w:ascii="Times New Roman" w:hAnsi="Times New Roman" w:cs="Times New Roman"/>
          <w:sz w:val="24"/>
          <w:lang w:val="ru-RU"/>
        </w:rPr>
      </w:pPr>
    </w:p>
    <w:p w:rsidR="00FE1FEA" w:rsidRPr="00192E1E" w:rsidRDefault="00B74871" w:rsidP="0003693B">
      <w:pPr>
        <w:spacing w:after="0"/>
        <w:ind w:firstLine="810"/>
        <w:jc w:val="both"/>
        <w:rPr>
          <w:rFonts w:ascii="Times New Roman" w:hAnsi="Times New Roman" w:cs="Times New Roman"/>
          <w:sz w:val="24"/>
          <w:vertAlign w:val="superscript"/>
          <w:lang w:val="ru-RU"/>
        </w:rPr>
      </w:pPr>
      <w:r w:rsidRPr="00192E1E">
        <w:rPr>
          <w:rFonts w:ascii="Times New Roman" w:hAnsi="Times New Roman" w:cs="Times New Roman"/>
          <w:sz w:val="24"/>
          <w:vertAlign w:val="superscript"/>
          <w:lang w:val="ru-RU"/>
        </w:rPr>
        <w:t>6</w:t>
      </w:r>
      <w:r w:rsidR="00192E1E" w:rsidRPr="00192E1E">
        <w:rPr>
          <w:rFonts w:ascii="Times New Roman" w:hAnsi="Times New Roman" w:cs="Times New Roman"/>
          <w:sz w:val="24"/>
          <w:lang w:val="ru-RU"/>
        </w:rPr>
        <w:t>1. Прин</w:t>
      </w:r>
      <w:r w:rsidR="00EC4A03">
        <w:rPr>
          <w:rFonts w:ascii="Times New Roman" w:hAnsi="Times New Roman" w:cs="Times New Roman"/>
          <w:sz w:val="24"/>
          <w:lang w:val="ru-RU"/>
        </w:rPr>
        <w:t xml:space="preserve">ять </w:t>
      </w:r>
      <w:r w:rsidR="00192E1E" w:rsidRPr="00192E1E">
        <w:rPr>
          <w:rFonts w:ascii="Times New Roman" w:hAnsi="Times New Roman" w:cs="Times New Roman"/>
          <w:sz w:val="24"/>
          <w:lang w:val="ru-RU"/>
        </w:rPr>
        <w:t>к сведению отче</w:t>
      </w:r>
      <w:r w:rsidR="00EC4A03">
        <w:rPr>
          <w:rFonts w:ascii="Times New Roman" w:hAnsi="Times New Roman" w:cs="Times New Roman"/>
          <w:sz w:val="24"/>
          <w:lang w:val="ru-RU"/>
        </w:rPr>
        <w:t>т</w:t>
      </w:r>
      <w:r>
        <w:rPr>
          <w:rFonts w:ascii="Times New Roman" w:hAnsi="Times New Roman" w:cs="Times New Roman"/>
          <w:sz w:val="24"/>
          <w:lang w:val="ru-RU"/>
        </w:rPr>
        <w:t>/отчет</w:t>
      </w:r>
      <w:r w:rsidR="00EC4A03">
        <w:rPr>
          <w:rFonts w:ascii="Times New Roman" w:hAnsi="Times New Roman" w:cs="Times New Roman"/>
          <w:sz w:val="24"/>
          <w:lang w:val="ru-RU"/>
        </w:rPr>
        <w:t>ы, представленны</w:t>
      </w:r>
      <w:r>
        <w:rPr>
          <w:rFonts w:ascii="Times New Roman" w:hAnsi="Times New Roman" w:cs="Times New Roman"/>
          <w:sz w:val="24"/>
          <w:lang w:val="ru-RU"/>
        </w:rPr>
        <w:t>й(</w:t>
      </w:r>
      <w:r w:rsidR="00EC4A03">
        <w:rPr>
          <w:rFonts w:ascii="Times New Roman" w:hAnsi="Times New Roman" w:cs="Times New Roman"/>
          <w:sz w:val="24"/>
          <w:lang w:val="ru-RU"/>
        </w:rPr>
        <w:t>е</w:t>
      </w:r>
      <w:r>
        <w:rPr>
          <w:rFonts w:ascii="Times New Roman" w:hAnsi="Times New Roman" w:cs="Times New Roman"/>
          <w:sz w:val="24"/>
          <w:lang w:val="ru-RU"/>
        </w:rPr>
        <w:t>)</w:t>
      </w:r>
      <w:r w:rsidR="00EC4A03">
        <w:rPr>
          <w:rFonts w:ascii="Times New Roman" w:hAnsi="Times New Roman" w:cs="Times New Roman"/>
          <w:sz w:val="24"/>
          <w:lang w:val="ru-RU"/>
        </w:rPr>
        <w:t xml:space="preserve"> ___</w:t>
      </w:r>
      <w:r w:rsidR="00192E1E" w:rsidRPr="00192E1E">
        <w:rPr>
          <w:rFonts w:ascii="Times New Roman" w:hAnsi="Times New Roman" w:cs="Times New Roman"/>
          <w:sz w:val="24"/>
          <w:lang w:val="ru-RU"/>
        </w:rPr>
        <w:t>____________________</w:t>
      </w:r>
      <w:r w:rsidRPr="00192E1E">
        <w:rPr>
          <w:rFonts w:ascii="Times New Roman" w:hAnsi="Times New Roman" w:cs="Times New Roman"/>
          <w:sz w:val="24"/>
          <w:vertAlign w:val="superscript"/>
          <w:lang w:val="ru-RU"/>
        </w:rPr>
        <w:t>7</w:t>
      </w:r>
      <w:r w:rsidR="00192E1E" w:rsidRPr="00192E1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03693B" w:rsidRPr="00192E1E" w:rsidRDefault="00192E1E" w:rsidP="0003693B">
      <w:pPr>
        <w:spacing w:after="0"/>
        <w:ind w:firstLine="810"/>
        <w:jc w:val="both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 xml:space="preserve">n. </w:t>
      </w:r>
      <w:r w:rsidR="00EC4A03" w:rsidRPr="00192E1E">
        <w:rPr>
          <w:rFonts w:ascii="Times New Roman" w:hAnsi="Times New Roman" w:cs="Times New Roman"/>
          <w:sz w:val="24"/>
          <w:lang w:val="ru-RU"/>
        </w:rPr>
        <w:t xml:space="preserve">Настоящее </w:t>
      </w:r>
      <w:r w:rsidR="00EC4A03">
        <w:rPr>
          <w:rFonts w:ascii="Times New Roman" w:hAnsi="Times New Roman" w:cs="Times New Roman"/>
          <w:sz w:val="24"/>
          <w:lang w:val="ru-RU"/>
        </w:rPr>
        <w:t>п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остановление </w:t>
      </w:r>
      <w:r w:rsidR="00B74871">
        <w:rPr>
          <w:rFonts w:ascii="Times New Roman" w:hAnsi="Times New Roman" w:cs="Times New Roman"/>
          <w:sz w:val="24"/>
          <w:lang w:val="ru-RU"/>
        </w:rPr>
        <w:t>передается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</w:t>
      </w:r>
      <w:r w:rsidR="00B13289">
        <w:rPr>
          <w:rFonts w:ascii="Times New Roman" w:hAnsi="Times New Roman" w:cs="Times New Roman"/>
          <w:sz w:val="24"/>
          <w:lang w:val="ru-RU"/>
        </w:rPr>
        <w:t>упомянутым сторонам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для ознакомления</w:t>
      </w:r>
      <w:r w:rsidR="00B74871" w:rsidRPr="00192E1E">
        <w:rPr>
          <w:rFonts w:ascii="Times New Roman" w:hAnsi="Times New Roman" w:cs="Times New Roman"/>
          <w:sz w:val="24"/>
          <w:vertAlign w:val="superscript"/>
          <w:lang w:val="ru-RU"/>
        </w:rPr>
        <w:t>8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03693B" w:rsidRPr="00192E1E" w:rsidRDefault="00192E1E" w:rsidP="0003693B">
      <w:pPr>
        <w:spacing w:after="0"/>
        <w:ind w:firstLine="810"/>
        <w:jc w:val="both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sz w:val="24"/>
          <w:lang w:val="ru-RU"/>
        </w:rPr>
        <w:t xml:space="preserve">n. Настоящее постановление вступает в силу со дня принятия, </w:t>
      </w:r>
      <w:r w:rsidR="00B13289" w:rsidRPr="00192E1E">
        <w:rPr>
          <w:rFonts w:ascii="Times New Roman" w:hAnsi="Times New Roman" w:cs="Times New Roman"/>
          <w:sz w:val="24"/>
          <w:lang w:val="ru-RU"/>
        </w:rPr>
        <w:t>направляется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Центральн</w:t>
      </w:r>
      <w:r w:rsidR="00B74871">
        <w:rPr>
          <w:rFonts w:ascii="Times New Roman" w:hAnsi="Times New Roman" w:cs="Times New Roman"/>
          <w:sz w:val="24"/>
          <w:lang w:val="ru-RU"/>
        </w:rPr>
        <w:t>ой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избирательн</w:t>
      </w:r>
      <w:r w:rsidR="00B74871">
        <w:rPr>
          <w:rFonts w:ascii="Times New Roman" w:hAnsi="Times New Roman" w:cs="Times New Roman"/>
          <w:sz w:val="24"/>
          <w:lang w:val="ru-RU"/>
        </w:rPr>
        <w:t>ой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комисси</w:t>
      </w:r>
      <w:r w:rsidR="00B74871">
        <w:rPr>
          <w:rFonts w:ascii="Times New Roman" w:hAnsi="Times New Roman" w:cs="Times New Roman"/>
          <w:sz w:val="24"/>
          <w:lang w:val="ru-RU"/>
        </w:rPr>
        <w:t>и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и может быть о</w:t>
      </w:r>
      <w:r w:rsidR="00B74871">
        <w:rPr>
          <w:rFonts w:ascii="Times New Roman" w:hAnsi="Times New Roman" w:cs="Times New Roman"/>
          <w:sz w:val="24"/>
          <w:lang w:val="ru-RU"/>
        </w:rPr>
        <w:t>спорено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 в течение 3 календарных дней со дня принятия путем подачи предварительного заявления в вышестоящий избирательный орган (______________________________</w:t>
      </w:r>
      <w:r w:rsidR="00B74871">
        <w:rPr>
          <w:rFonts w:ascii="Times New Roman" w:hAnsi="Times New Roman" w:cs="Times New Roman"/>
          <w:sz w:val="24"/>
          <w:vertAlign w:val="superscript"/>
          <w:lang w:val="ru-RU"/>
        </w:rPr>
        <w:t>9</w:t>
      </w:r>
      <w:r w:rsidRPr="00192E1E">
        <w:rPr>
          <w:rFonts w:ascii="Times New Roman" w:hAnsi="Times New Roman" w:cs="Times New Roman"/>
          <w:sz w:val="24"/>
          <w:lang w:val="ru-RU"/>
        </w:rPr>
        <w:t>).</w:t>
      </w:r>
    </w:p>
    <w:p w:rsidR="006C19AD" w:rsidRPr="00192E1E" w:rsidRDefault="006C19AD" w:rsidP="006C19AD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6C19AD" w:rsidRPr="00192E1E" w:rsidRDefault="00192E1E" w:rsidP="006C19AD">
      <w:pPr>
        <w:spacing w:after="0"/>
        <w:jc w:val="both"/>
        <w:rPr>
          <w:rFonts w:ascii="Times New Roman" w:hAnsi="Times New Roman" w:cs="Times New Roman"/>
          <w:sz w:val="24"/>
          <w:vertAlign w:val="superscript"/>
          <w:lang w:val="ru-RU"/>
        </w:rPr>
      </w:pPr>
      <w:r w:rsidRPr="00192E1E">
        <w:rPr>
          <w:rFonts w:ascii="Times New Roman" w:hAnsi="Times New Roman" w:cs="Times New Roman"/>
          <w:b/>
          <w:sz w:val="24"/>
          <w:lang w:val="ru-RU"/>
        </w:rPr>
        <w:t>Председатель</w:t>
      </w:r>
    </w:p>
    <w:p w:rsidR="006C19AD" w:rsidRPr="00192E1E" w:rsidRDefault="00192E1E" w:rsidP="006C19AD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  <w:r w:rsidRPr="00192E1E">
        <w:rPr>
          <w:rFonts w:ascii="Times New Roman" w:hAnsi="Times New Roman" w:cs="Times New Roman"/>
          <w:b/>
          <w:sz w:val="24"/>
          <w:lang w:val="ru-RU"/>
        </w:rPr>
        <w:t>окружного избирательного совета</w:t>
      </w:r>
      <w:r w:rsidR="00B13289">
        <w:rPr>
          <w:rFonts w:ascii="Times New Roman" w:hAnsi="Times New Roman" w:cs="Times New Roman"/>
          <w:b/>
          <w:sz w:val="24"/>
          <w:lang w:val="ru-RU"/>
        </w:rPr>
        <w:t xml:space="preserve">         </w:t>
      </w:r>
      <w:r w:rsidRPr="00192E1E">
        <w:rPr>
          <w:rFonts w:ascii="Times New Roman" w:hAnsi="Times New Roman" w:cs="Times New Roman"/>
          <w:b/>
          <w:sz w:val="24"/>
          <w:lang w:val="ru-RU"/>
        </w:rPr>
        <w:t xml:space="preserve">                  </w:t>
      </w:r>
      <w:r w:rsidRPr="00192E1E">
        <w:rPr>
          <w:rFonts w:ascii="Times New Roman" w:hAnsi="Times New Roman" w:cs="Times New Roman"/>
          <w:sz w:val="24"/>
          <w:lang w:val="ru-RU"/>
        </w:rPr>
        <w:t xml:space="preserve">_____________          </w:t>
      </w:r>
      <w:r w:rsidRPr="00192E1E">
        <w:rPr>
          <w:rFonts w:ascii="Times New Roman" w:hAnsi="Times New Roman" w:cs="Times New Roman"/>
          <w:b/>
          <w:sz w:val="24"/>
          <w:lang w:val="ru-RU"/>
        </w:rPr>
        <w:t xml:space="preserve">   </w:t>
      </w:r>
      <w:r w:rsidRPr="00192E1E">
        <w:rPr>
          <w:rFonts w:ascii="Times New Roman" w:hAnsi="Times New Roman" w:cs="Times New Roman"/>
          <w:sz w:val="24"/>
          <w:lang w:val="ru-RU"/>
        </w:rPr>
        <w:t>_____________</w:t>
      </w:r>
    </w:p>
    <w:p w:rsidR="006C19AD" w:rsidRPr="00192E1E" w:rsidRDefault="00192E1E" w:rsidP="006C19AD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92E1E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(</w:t>
      </w:r>
      <w:proofErr w:type="gramStart"/>
      <w:r w:rsidRPr="00192E1E">
        <w:rPr>
          <w:rFonts w:ascii="Times New Roman" w:hAnsi="Times New Roman" w:cs="Times New Roman"/>
          <w:sz w:val="16"/>
          <w:szCs w:val="16"/>
          <w:lang w:val="ru-RU"/>
        </w:rPr>
        <w:t xml:space="preserve">подпись)   </w:t>
      </w:r>
      <w:proofErr w:type="gramEnd"/>
      <w:r w:rsidRPr="00192E1E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(фамилия, имя)</w:t>
      </w:r>
    </w:p>
    <w:p w:rsidR="006C19AD" w:rsidRPr="00192E1E" w:rsidRDefault="00192E1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530B76" w:rsidRPr="00192E1E" w:rsidRDefault="00530B7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728" w:rsidRDefault="00080728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80728" w:rsidSect="00080728">
          <w:pgSz w:w="11906" w:h="16838"/>
          <w:pgMar w:top="1417" w:right="926" w:bottom="851" w:left="1417" w:header="708" w:footer="708" w:gutter="0"/>
          <w:cols w:space="708"/>
          <w:docGrid w:linePitch="360"/>
        </w:sectPr>
      </w:pPr>
    </w:p>
    <w:p w:rsidR="00530B76" w:rsidRPr="00192E1E" w:rsidRDefault="00192E1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lastRenderedPageBreak/>
        <w:t>1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E1E">
        <w:rPr>
          <w:rFonts w:ascii="Times New Roman" w:hAnsi="Times New Roman" w:cs="Times New Roman"/>
          <w:b/>
          <w:i/>
          <w:sz w:val="24"/>
          <w:szCs w:val="24"/>
          <w:lang w:val="ru-RU"/>
        </w:rPr>
        <w:t>Название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постановления </w:t>
      </w:r>
      <w:r w:rsidR="00B74871">
        <w:rPr>
          <w:rFonts w:ascii="Times New Roman" w:hAnsi="Times New Roman" w:cs="Times New Roman"/>
          <w:sz w:val="24"/>
          <w:szCs w:val="24"/>
          <w:lang w:val="ru-RU"/>
        </w:rPr>
        <w:t>содержит наименование субъекта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>, подлежащего финан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>совому контролю/надзору (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>«Постановление о контроле за отражением доходов и расходов инициативной группы, зарегистрированной в поддержку г-на</w:t>
      </w:r>
      <w:r w:rsidR="008C7FAE">
        <w:rPr>
          <w:rFonts w:ascii="Times New Roman" w:hAnsi="Times New Roman" w:cs="Times New Roman"/>
          <w:sz w:val="24"/>
          <w:szCs w:val="24"/>
          <w:lang w:val="ru-RU"/>
        </w:rPr>
        <w:t>/г-жи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E1E">
        <w:rPr>
          <w:rFonts w:ascii="Times New Roman" w:hAnsi="Times New Roman" w:cs="Times New Roman"/>
          <w:i/>
          <w:sz w:val="24"/>
          <w:szCs w:val="24"/>
          <w:lang w:val="ru-RU"/>
        </w:rPr>
        <w:t>фамилия/имя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независимого кандидата на должность примара» или «Постановление о надзоре за доходами и расходами г-на</w:t>
      </w:r>
      <w:r w:rsidR="008C7FAE">
        <w:rPr>
          <w:rFonts w:ascii="Times New Roman" w:hAnsi="Times New Roman" w:cs="Times New Roman"/>
          <w:sz w:val="24"/>
          <w:szCs w:val="24"/>
          <w:lang w:val="ru-RU"/>
        </w:rPr>
        <w:t>/г-жи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2E1E">
        <w:rPr>
          <w:rFonts w:ascii="Times New Roman" w:hAnsi="Times New Roman" w:cs="Times New Roman"/>
          <w:i/>
          <w:sz w:val="24"/>
          <w:szCs w:val="24"/>
          <w:lang w:val="ru-RU"/>
        </w:rPr>
        <w:t>фамилия/имя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в качестве независимого кандидата на должность примара»).</w:t>
      </w:r>
    </w:p>
    <w:p w:rsidR="00530B76" w:rsidRPr="00192E1E" w:rsidRDefault="00530B76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530B76" w:rsidRPr="00192E1E" w:rsidRDefault="00192E1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92E1E">
        <w:rPr>
          <w:rFonts w:ascii="Times New Roman" w:hAnsi="Times New Roman" w:cs="Times New Roman"/>
          <w:b/>
          <w:i/>
          <w:sz w:val="24"/>
          <w:szCs w:val="24"/>
          <w:lang w:val="ru-RU"/>
        </w:rPr>
        <w:t>вводной части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4871">
        <w:rPr>
          <w:rFonts w:ascii="Times New Roman" w:hAnsi="Times New Roman" w:cs="Times New Roman"/>
          <w:sz w:val="24"/>
          <w:szCs w:val="24"/>
          <w:lang w:val="ru-RU"/>
        </w:rPr>
        <w:t>содержатся с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>сыл</w:t>
      </w:r>
      <w:r w:rsidR="00B74871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 xml:space="preserve"> на нормативную базу, 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 xml:space="preserve">которая 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>предусматрив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>ает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окружного избирательного совета по 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проведению 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>/надзор</w:t>
      </w:r>
      <w:r w:rsidR="002644A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за доходами и расходами инициативной группы </w:t>
      </w:r>
      <w:r w:rsidR="0008072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0728">
        <w:rPr>
          <w:rFonts w:ascii="Times New Roman" w:hAnsi="Times New Roman" w:cs="Times New Roman"/>
          <w:sz w:val="24"/>
          <w:szCs w:val="24"/>
          <w:lang w:val="ru-RU"/>
        </w:rPr>
        <w:t>финансированием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избирательной кампании независимого кандидата, </w:t>
      </w:r>
      <w:r w:rsidR="00080728">
        <w:rPr>
          <w:rFonts w:ascii="Times New Roman" w:hAnsi="Times New Roman" w:cs="Times New Roman"/>
          <w:sz w:val="24"/>
          <w:szCs w:val="24"/>
          <w:lang w:val="ru-RU"/>
        </w:rPr>
        <w:t xml:space="preserve">указываются 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>данные о субъекте, подлежащем контролю (фамилия/имя, должность, на которую он баллотируется, положения об обязанности инициативной группы/независимого кандидата представлять отчет о финансировании инициативной группы/избирательных кампаний и т.д.).</w:t>
      </w:r>
    </w:p>
    <w:p w:rsidR="00165A96" w:rsidRPr="00FA780A" w:rsidRDefault="00165A96" w:rsidP="006C19AD">
      <w:pPr>
        <w:spacing w:after="0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860DED" w:rsidRDefault="00192E1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="00165A96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A96" w:rsidRPr="00192E1E">
        <w:rPr>
          <w:rFonts w:ascii="Times New Roman" w:hAnsi="Times New Roman" w:cs="Times New Roman"/>
          <w:b/>
          <w:i/>
          <w:sz w:val="24"/>
          <w:szCs w:val="24"/>
          <w:lang w:val="ru-RU"/>
        </w:rPr>
        <w:t>Описательная часть</w:t>
      </w:r>
      <w:r w:rsidR="00165A96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содержит описание фактов</w:t>
      </w:r>
      <w:r w:rsidR="00CE61F7">
        <w:rPr>
          <w:rFonts w:ascii="Times New Roman" w:hAnsi="Times New Roman" w:cs="Times New Roman"/>
          <w:sz w:val="24"/>
          <w:szCs w:val="24"/>
          <w:lang w:val="ru-RU"/>
        </w:rPr>
        <w:t xml:space="preserve"> о подаче и дате подачи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 xml:space="preserve"> отчета /</w:t>
      </w:r>
      <w:r w:rsidR="00CE61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A96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отчетов о финансировании инициативной группы/избирательных кампаний, 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>действи</w:t>
      </w:r>
      <w:r w:rsidR="00860DE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 xml:space="preserve"> и мер, предпринятых окружным избирательным советом </w:t>
      </w:r>
      <w:r w:rsidR="00860DE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</w:t>
      </w:r>
      <w:r w:rsidR="00860DE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 xml:space="preserve"> отчета/отчетов, </w:t>
      </w:r>
      <w:r w:rsidR="00F41BF5" w:rsidRPr="00192E1E">
        <w:rPr>
          <w:rFonts w:ascii="Times New Roman" w:hAnsi="Times New Roman" w:cs="Times New Roman"/>
          <w:sz w:val="24"/>
          <w:szCs w:val="24"/>
          <w:lang w:val="ru-RU"/>
        </w:rPr>
        <w:t>в зависимости от обстоятельств,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>правовые положения, которые были нарушены инициативной группой/независимым кандидатом, правовые последствия этих нарушений (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 xml:space="preserve">подлежащие 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>примен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>ению</w:t>
      </w:r>
      <w:r w:rsidR="00860DED" w:rsidRPr="00860DED">
        <w:rPr>
          <w:rFonts w:ascii="Times New Roman" w:hAnsi="Times New Roman" w:cs="Times New Roman"/>
          <w:sz w:val="24"/>
          <w:szCs w:val="24"/>
          <w:lang w:val="ru-RU"/>
        </w:rPr>
        <w:t xml:space="preserve"> санкции) и другие данные, которые считаются важными для процесса надзора и контроля.</w:t>
      </w:r>
    </w:p>
    <w:p w:rsidR="00860DED" w:rsidRPr="00FA780A" w:rsidRDefault="00860DED" w:rsidP="006C19AD">
      <w:pPr>
        <w:spacing w:after="0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3C49B2" w:rsidRDefault="00192E1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4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A15">
        <w:rPr>
          <w:rFonts w:ascii="Times New Roman" w:hAnsi="Times New Roman" w:cs="Times New Roman"/>
          <w:b/>
          <w:i/>
          <w:sz w:val="24"/>
          <w:szCs w:val="24"/>
          <w:lang w:val="ru-RU"/>
        </w:rPr>
        <w:t>Обоснование</w:t>
      </w:r>
      <w:r w:rsidR="00F41BF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решения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 xml:space="preserve">изложение фактических и </w:t>
      </w:r>
      <w:r w:rsidR="003C49B2"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49B2">
        <w:rPr>
          <w:rFonts w:ascii="Times New Roman" w:hAnsi="Times New Roman" w:cs="Times New Roman"/>
          <w:sz w:val="24"/>
          <w:szCs w:val="24"/>
          <w:lang w:val="ru-RU"/>
        </w:rPr>
        <w:t>обстоятельств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 xml:space="preserve">, послуживших основанием для издания акта, представленных доказательств, правовой базы, применимой к каждому </w:t>
      </w:r>
      <w:r w:rsidR="00126B4F">
        <w:rPr>
          <w:rFonts w:ascii="Times New Roman" w:hAnsi="Times New Roman" w:cs="Times New Roman"/>
          <w:sz w:val="24"/>
          <w:szCs w:val="24"/>
          <w:lang w:val="ru-RU"/>
        </w:rPr>
        <w:t>случаю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>, изложение в ясной и краткой форме доводов издающего акт избирательного органа, соображения по поводу применени</w:t>
      </w:r>
      <w:r w:rsidR="00F54FC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 xml:space="preserve"> правового положения или санкции, ссылк</w:t>
      </w:r>
      <w:r w:rsidR="00F41BF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 xml:space="preserve"> на положения соответствующего законодательс</w:t>
      </w:r>
      <w:r w:rsidR="00F54FC0">
        <w:rPr>
          <w:rFonts w:ascii="Times New Roman" w:hAnsi="Times New Roman" w:cs="Times New Roman"/>
          <w:sz w:val="24"/>
          <w:szCs w:val="24"/>
          <w:lang w:val="ru-RU"/>
        </w:rPr>
        <w:t xml:space="preserve">тва и другие важные данные для 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обоснования</w:t>
      </w:r>
      <w:r w:rsidR="003C49B2" w:rsidRPr="003C49B2">
        <w:rPr>
          <w:rFonts w:ascii="Times New Roman" w:hAnsi="Times New Roman" w:cs="Times New Roman"/>
          <w:sz w:val="24"/>
          <w:szCs w:val="24"/>
          <w:lang w:val="ru-RU"/>
        </w:rPr>
        <w:t xml:space="preserve"> решения.</w:t>
      </w:r>
    </w:p>
    <w:p w:rsidR="00FF0354" w:rsidRPr="00FA780A" w:rsidRDefault="00FF0354" w:rsidP="006C19AD">
      <w:pPr>
        <w:spacing w:after="0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126B4F" w:rsidRDefault="00192E1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5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F2DC2" w:rsidRPr="00FF2DC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F2DC2" w:rsidRPr="00FF2D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2DC2" w:rsidRPr="00FF2DC2">
        <w:rPr>
          <w:rFonts w:ascii="Times New Roman" w:hAnsi="Times New Roman" w:cs="Times New Roman"/>
          <w:b/>
          <w:i/>
          <w:sz w:val="24"/>
          <w:szCs w:val="24"/>
        </w:rPr>
        <w:t>формуле</w:t>
      </w:r>
      <w:proofErr w:type="spellEnd"/>
      <w:r w:rsidR="00FF2DC2" w:rsidRPr="00FF2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2DC2" w:rsidRPr="00FF2DC2">
        <w:rPr>
          <w:rFonts w:ascii="Times New Roman" w:hAnsi="Times New Roman" w:cs="Times New Roman"/>
          <w:b/>
          <w:i/>
          <w:sz w:val="24"/>
          <w:szCs w:val="24"/>
        </w:rPr>
        <w:t>принятия</w:t>
      </w:r>
      <w:proofErr w:type="spellEnd"/>
      <w:r w:rsidR="00FF2DC2" w:rsidRPr="00FF2DC2">
        <w:rPr>
          <w:rFonts w:ascii="Times New Roman" w:hAnsi="Times New Roman" w:cs="Times New Roman"/>
          <w:sz w:val="24"/>
          <w:szCs w:val="24"/>
          <w:lang w:val="ru-RU"/>
        </w:rPr>
        <w:t xml:space="preserve"> содержатся правовые основания принятия административного акта и решени</w:t>
      </w:r>
      <w:r w:rsidR="0033451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F2DC2" w:rsidRPr="00FF2DC2">
        <w:rPr>
          <w:rFonts w:ascii="Times New Roman" w:hAnsi="Times New Roman" w:cs="Times New Roman"/>
          <w:sz w:val="24"/>
          <w:szCs w:val="24"/>
          <w:lang w:val="ru-RU"/>
        </w:rPr>
        <w:t xml:space="preserve"> о принятии, утверждении или издании административного акта.</w:t>
      </w:r>
    </w:p>
    <w:p w:rsidR="00334513" w:rsidRPr="00FA780A" w:rsidRDefault="00334513" w:rsidP="006C19AD">
      <w:pPr>
        <w:spacing w:after="0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334513" w:rsidRPr="00334513" w:rsidRDefault="00126B4F" w:rsidP="0033451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6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073" w:rsidRPr="00FF7073">
        <w:rPr>
          <w:rFonts w:ascii="Times New Roman" w:hAnsi="Times New Roman" w:cs="Times New Roman"/>
          <w:b/>
          <w:i/>
          <w:sz w:val="24"/>
          <w:szCs w:val="24"/>
          <w:lang w:val="ru-RU"/>
        </w:rPr>
        <w:t>Р</w:t>
      </w:r>
      <w:r w:rsidR="00FF0354" w:rsidRPr="00192E1E">
        <w:rPr>
          <w:rFonts w:ascii="Times New Roman" w:hAnsi="Times New Roman" w:cs="Times New Roman"/>
          <w:b/>
          <w:i/>
          <w:sz w:val="24"/>
          <w:szCs w:val="24"/>
          <w:lang w:val="ru-RU"/>
        </w:rPr>
        <w:t>езолютивн</w:t>
      </w:r>
      <w:r w:rsidR="00FF7073">
        <w:rPr>
          <w:rFonts w:ascii="Times New Roman" w:hAnsi="Times New Roman" w:cs="Times New Roman"/>
          <w:b/>
          <w:i/>
          <w:sz w:val="24"/>
          <w:szCs w:val="24"/>
          <w:lang w:val="ru-RU"/>
        </w:rPr>
        <w:t>ая</w:t>
      </w:r>
      <w:r w:rsidR="00FF0354" w:rsidRPr="00192E1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част</w:t>
      </w:r>
      <w:r w:rsidR="00FF7073">
        <w:rPr>
          <w:rFonts w:ascii="Times New Roman" w:hAnsi="Times New Roman" w:cs="Times New Roman"/>
          <w:b/>
          <w:i/>
          <w:sz w:val="24"/>
          <w:szCs w:val="24"/>
          <w:lang w:val="ru-RU"/>
        </w:rPr>
        <w:t>ь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513">
        <w:rPr>
          <w:rFonts w:ascii="Times New Roman" w:hAnsi="Times New Roman" w:cs="Times New Roman"/>
          <w:sz w:val="24"/>
          <w:szCs w:val="24"/>
          <w:lang w:val="ru-RU"/>
        </w:rPr>
        <w:t>содерж</w:t>
      </w:r>
      <w:r w:rsidR="00FF707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3451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34513"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07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334513"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пункта</w:t>
      </w:r>
      <w:r w:rsidR="00FF707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34513"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решение органа, издающего административный акт:</w:t>
      </w:r>
    </w:p>
    <w:p w:rsidR="00334513" w:rsidRDefault="00334513" w:rsidP="0033451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Первый пункт </w:t>
      </w:r>
      <w:r w:rsidR="00FF7073">
        <w:rPr>
          <w:rFonts w:ascii="Times New Roman" w:hAnsi="Times New Roman" w:cs="Times New Roman"/>
          <w:sz w:val="24"/>
          <w:szCs w:val="24"/>
          <w:lang w:val="ru-RU"/>
        </w:rPr>
        <w:t>относит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>ся к факту</w:t>
      </w:r>
      <w:r w:rsidR="00FF7073">
        <w:rPr>
          <w:rFonts w:ascii="Times New Roman" w:hAnsi="Times New Roman" w:cs="Times New Roman"/>
          <w:sz w:val="24"/>
          <w:szCs w:val="24"/>
          <w:lang w:val="ru-RU"/>
        </w:rPr>
        <w:t xml:space="preserve"> о том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>, что избирательный орган принимает к сведению представленный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30818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отчет/отчеты; </w:t>
      </w:r>
      <w:r w:rsidR="00830818">
        <w:rPr>
          <w:rFonts w:ascii="Times New Roman" w:hAnsi="Times New Roman" w:cs="Times New Roman"/>
          <w:sz w:val="24"/>
          <w:szCs w:val="24"/>
          <w:lang w:val="ru-RU"/>
        </w:rPr>
        <w:t>затем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: применяемые санкции; положение об обязанности инициативной группы/независимого кандидата действовать; предупреждение о недопустимости нарушения законодательства </w:t>
      </w:r>
      <w:r w:rsidR="0083081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</w:t>
      </w:r>
      <w:r w:rsidR="0083081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инициативных групп и избирательных кампаний; способ сообщения административного акта; срок </w:t>
      </w:r>
      <w:r w:rsidR="00830818"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30818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="00830818"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спари</w:t>
      </w:r>
      <w:r w:rsidRPr="00334513">
        <w:rPr>
          <w:rFonts w:ascii="Times New Roman" w:hAnsi="Times New Roman" w:cs="Times New Roman"/>
          <w:sz w:val="24"/>
          <w:szCs w:val="24"/>
          <w:lang w:val="ru-RU"/>
        </w:rPr>
        <w:t>вания административного акта.</w:t>
      </w:r>
    </w:p>
    <w:p w:rsidR="00334513" w:rsidRPr="00FA780A" w:rsidRDefault="00334513" w:rsidP="006C19AD">
      <w:pPr>
        <w:spacing w:after="0"/>
        <w:jc w:val="both"/>
        <w:rPr>
          <w:rFonts w:ascii="Times New Roman" w:hAnsi="Times New Roman" w:cs="Times New Roman"/>
          <w:sz w:val="18"/>
          <w:szCs w:val="24"/>
          <w:lang w:val="ru-RU"/>
        </w:rPr>
      </w:pPr>
    </w:p>
    <w:p w:rsidR="00530B76" w:rsidRPr="00192E1E" w:rsidRDefault="002E1D01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7</w:t>
      </w:r>
      <w:r w:rsidR="0033451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proofErr w:type="gramStart"/>
      <w:r w:rsidR="00FA780A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A780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м поле</w:t>
      </w:r>
      <w:r w:rsidR="00FA78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>указы</w:t>
      </w:r>
      <w:r w:rsidR="00FA780A">
        <w:rPr>
          <w:rFonts w:ascii="Times New Roman" w:hAnsi="Times New Roman" w:cs="Times New Roman"/>
          <w:sz w:val="24"/>
          <w:szCs w:val="24"/>
          <w:lang w:val="ru-RU"/>
        </w:rPr>
        <w:t xml:space="preserve">ваются фамилия/имя 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>субъект</w:t>
      </w:r>
      <w:r w:rsidR="00FA780A">
        <w:rPr>
          <w:rFonts w:ascii="Times New Roman" w:hAnsi="Times New Roman" w:cs="Times New Roman"/>
          <w:sz w:val="24"/>
          <w:szCs w:val="24"/>
          <w:lang w:val="ru-RU"/>
        </w:rPr>
        <w:t>а, подлежащего</w:t>
      </w:r>
      <w:r w:rsidR="00FF0354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контролю, и должность, на которую он баллотируется.</w:t>
      </w:r>
    </w:p>
    <w:p w:rsidR="00BB07FE" w:rsidRPr="00192E1E" w:rsidRDefault="00BB07FE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FF0354" w:rsidRPr="00192E1E" w:rsidRDefault="002E1D01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2E1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8</w:t>
      </w:r>
      <w:r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ведомление 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соответствующих</w:t>
      </w:r>
      <w:r w:rsidR="00012A15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лиц 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административном</w:t>
      </w:r>
      <w:r w:rsidR="00012A15" w:rsidRPr="00334513">
        <w:rPr>
          <w:rFonts w:ascii="Times New Roman" w:hAnsi="Times New Roman" w:cs="Times New Roman"/>
          <w:sz w:val="24"/>
          <w:szCs w:val="24"/>
          <w:lang w:val="ru-RU"/>
        </w:rPr>
        <w:t xml:space="preserve"> акт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>е является обязательным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со ст. 96 и 97 Административного кодекса № 116/2018.</w:t>
      </w:r>
    </w:p>
    <w:p w:rsidR="00FF0354" w:rsidRPr="00192E1E" w:rsidRDefault="00FF0354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530B76" w:rsidRPr="00192E1E" w:rsidRDefault="002E1D01" w:rsidP="006C19A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D0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12A1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12A15">
        <w:rPr>
          <w:rFonts w:ascii="Times New Roman" w:hAnsi="Times New Roman" w:cs="Times New Roman"/>
          <w:sz w:val="24"/>
          <w:szCs w:val="24"/>
          <w:lang w:val="ru-RU"/>
        </w:rPr>
        <w:t xml:space="preserve"> скобках 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 xml:space="preserve">указываются контактные данные вышестоящего избирательного органа (наименование избирательного органа, 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 xml:space="preserve">почтовый 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012A1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12A15" w:rsidRPr="0047741C">
        <w:rPr>
          <w:rFonts w:ascii="Times New Roman" w:hAnsi="Times New Roman" w:cs="Times New Roman"/>
          <w:sz w:val="24"/>
          <w:szCs w:val="24"/>
        </w:rPr>
        <w:t>e-mail</w:t>
      </w:r>
      <w:r w:rsidR="00CA3028" w:rsidRPr="00192E1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sectPr w:rsidR="00530B76" w:rsidRPr="00192E1E" w:rsidSect="00FA780A">
      <w:pgSz w:w="11906" w:h="16838"/>
      <w:pgMar w:top="993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8B"/>
    <w:rsid w:val="00012A15"/>
    <w:rsid w:val="00014658"/>
    <w:rsid w:val="0003693B"/>
    <w:rsid w:val="00080728"/>
    <w:rsid w:val="001207A1"/>
    <w:rsid w:val="00126B4F"/>
    <w:rsid w:val="001655BF"/>
    <w:rsid w:val="00165A96"/>
    <w:rsid w:val="00192E1E"/>
    <w:rsid w:val="002644A4"/>
    <w:rsid w:val="002E1D01"/>
    <w:rsid w:val="00334513"/>
    <w:rsid w:val="003C49B2"/>
    <w:rsid w:val="003F27BE"/>
    <w:rsid w:val="0050447E"/>
    <w:rsid w:val="00530B76"/>
    <w:rsid w:val="005B31FA"/>
    <w:rsid w:val="005E1870"/>
    <w:rsid w:val="006C19AD"/>
    <w:rsid w:val="0070010B"/>
    <w:rsid w:val="00750451"/>
    <w:rsid w:val="007E7AFE"/>
    <w:rsid w:val="00830818"/>
    <w:rsid w:val="00853509"/>
    <w:rsid w:val="00860DED"/>
    <w:rsid w:val="008C7FAE"/>
    <w:rsid w:val="00922393"/>
    <w:rsid w:val="0093479B"/>
    <w:rsid w:val="009D02B2"/>
    <w:rsid w:val="00A372F9"/>
    <w:rsid w:val="00A94634"/>
    <w:rsid w:val="00AF1F8B"/>
    <w:rsid w:val="00B13289"/>
    <w:rsid w:val="00B74871"/>
    <w:rsid w:val="00BB07FE"/>
    <w:rsid w:val="00BC6C0E"/>
    <w:rsid w:val="00BE0ADC"/>
    <w:rsid w:val="00CA3028"/>
    <w:rsid w:val="00CA46C8"/>
    <w:rsid w:val="00CE3C2A"/>
    <w:rsid w:val="00CE61F7"/>
    <w:rsid w:val="00D32E93"/>
    <w:rsid w:val="00DB05A8"/>
    <w:rsid w:val="00DF4DD2"/>
    <w:rsid w:val="00EC4A03"/>
    <w:rsid w:val="00F41BF5"/>
    <w:rsid w:val="00F54FC0"/>
    <w:rsid w:val="00FA780A"/>
    <w:rsid w:val="00FE1FEA"/>
    <w:rsid w:val="00FF0354"/>
    <w:rsid w:val="00FF2DC2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C844-A81C-4EFB-B5AC-4C28479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nhideWhenUsed/>
    <w:rsid w:val="0075045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750451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Fontdeparagrafimplicit"/>
    <w:uiPriority w:val="99"/>
    <w:unhideWhenUsed/>
    <w:rsid w:val="00165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93969-FB7E-4FFA-B8C8-C1532A4AB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7B61F-8E05-4DC4-9339-35F4FC085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774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Gamarta-Esanu</dc:creator>
  <cp:lastModifiedBy>Iana</cp:lastModifiedBy>
  <cp:revision>7</cp:revision>
  <dcterms:created xsi:type="dcterms:W3CDTF">2023-08-17T06:34:00Z</dcterms:created>
  <dcterms:modified xsi:type="dcterms:W3CDTF">2023-08-30T19:17:00Z</dcterms:modified>
</cp:coreProperties>
</file>