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5C4" w:rsidRPr="005F3B28" w:rsidRDefault="00D065C4" w:rsidP="005F3B28">
      <w:pPr>
        <w:tabs>
          <w:tab w:val="left" w:pos="993"/>
        </w:tabs>
        <w:jc w:val="right"/>
        <w:rPr>
          <w:rFonts w:eastAsia="Aptos"/>
          <w:kern w:val="2"/>
          <w:sz w:val="24"/>
          <w:szCs w:val="24"/>
          <w:lang w:val="ro-MD" w:eastAsia="en-US"/>
          <w14:ligatures w14:val="standardContextual"/>
        </w:rPr>
      </w:pPr>
      <w:bookmarkStart w:id="0" w:name="_GoBack"/>
      <w:bookmarkEnd w:id="0"/>
      <w:r w:rsidRPr="007A235A">
        <w:rPr>
          <w:bCs/>
          <w:i/>
          <w:iCs/>
          <w:color w:val="000000"/>
          <w:sz w:val="24"/>
          <w:szCs w:val="24"/>
          <w:lang w:val="ro-MD" w:eastAsia="en-GB"/>
        </w:rPr>
        <w:t>Anexă</w:t>
      </w:r>
    </w:p>
    <w:p w:rsidR="00891826" w:rsidRPr="007A235A" w:rsidRDefault="00D065C4" w:rsidP="005F3B28">
      <w:pPr>
        <w:ind w:right="-28"/>
        <w:jc w:val="right"/>
        <w:rPr>
          <w:rFonts w:eastAsia="Aptos"/>
          <w:i/>
          <w:iCs/>
          <w:kern w:val="2"/>
          <w:sz w:val="24"/>
          <w:szCs w:val="24"/>
          <w:lang w:val="ro-MD" w:eastAsia="en-US"/>
          <w14:ligatures w14:val="standardContextual"/>
        </w:rPr>
      </w:pPr>
      <w:r w:rsidRPr="007A235A">
        <w:rPr>
          <w:bCs/>
          <w:i/>
          <w:iCs/>
          <w:color w:val="000000"/>
          <w:sz w:val="24"/>
          <w:szCs w:val="24"/>
          <w:lang w:val="ro-MD" w:eastAsia="en-GB"/>
        </w:rPr>
        <w:t>la Instrucţiunea privind identificarea alegătorilor de la distanţă prin mijloace digitale,</w:t>
      </w:r>
      <w:r w:rsidRPr="007A235A">
        <w:rPr>
          <w:rFonts w:eastAsia="Aptos"/>
          <w:i/>
          <w:iCs/>
          <w:kern w:val="2"/>
          <w:sz w:val="24"/>
          <w:szCs w:val="24"/>
          <w:lang w:val="ro-MD" w:eastAsia="en-US"/>
          <w14:ligatures w14:val="standardContextual"/>
        </w:rPr>
        <w:t xml:space="preserve"> </w:t>
      </w:r>
    </w:p>
    <w:p w:rsidR="00D065C4" w:rsidRPr="007A235A" w:rsidRDefault="00D065C4" w:rsidP="005F3B28">
      <w:pPr>
        <w:ind w:right="-28"/>
        <w:jc w:val="right"/>
        <w:rPr>
          <w:bCs/>
          <w:i/>
          <w:iCs/>
          <w:color w:val="000000"/>
          <w:sz w:val="24"/>
          <w:szCs w:val="24"/>
          <w:lang w:val="ro-MD" w:eastAsia="en-GB"/>
        </w:rPr>
      </w:pPr>
      <w:r w:rsidRPr="007A235A">
        <w:rPr>
          <w:bCs/>
          <w:i/>
          <w:iCs/>
          <w:color w:val="000000"/>
          <w:sz w:val="24"/>
          <w:szCs w:val="24"/>
          <w:lang w:val="ro-MD" w:eastAsia="en-GB"/>
        </w:rPr>
        <w:t xml:space="preserve">aprobată prin hotărârea Comisiei Electorale Centrale nr. </w:t>
      </w:r>
      <w:r w:rsidR="007A235A">
        <w:rPr>
          <w:bCs/>
          <w:i/>
          <w:iCs/>
          <w:color w:val="000000"/>
          <w:sz w:val="24"/>
          <w:szCs w:val="24"/>
          <w:lang w:val="ro-MD" w:eastAsia="en-GB"/>
        </w:rPr>
        <w:t xml:space="preserve">2688 din 8 august </w:t>
      </w:r>
      <w:r w:rsidRPr="007A235A">
        <w:rPr>
          <w:bCs/>
          <w:i/>
          <w:iCs/>
          <w:color w:val="000000"/>
          <w:sz w:val="24"/>
          <w:szCs w:val="24"/>
          <w:lang w:val="ro-MD" w:eastAsia="en-GB"/>
        </w:rPr>
        <w:t>2024</w:t>
      </w:r>
    </w:p>
    <w:p w:rsidR="00D065C4" w:rsidRPr="007A235A" w:rsidRDefault="00D065C4" w:rsidP="007A235A">
      <w:pPr>
        <w:spacing w:after="40"/>
        <w:ind w:right="-28"/>
        <w:jc w:val="center"/>
        <w:rPr>
          <w:bCs/>
          <w:color w:val="000000"/>
          <w:sz w:val="24"/>
          <w:szCs w:val="24"/>
          <w:lang w:val="ro-MD" w:eastAsia="en-GB"/>
        </w:rPr>
      </w:pPr>
    </w:p>
    <w:p w:rsidR="00D065C4" w:rsidRPr="007A235A" w:rsidRDefault="00D065C4" w:rsidP="007A235A">
      <w:pPr>
        <w:ind w:right="-29"/>
        <w:jc w:val="center"/>
        <w:rPr>
          <w:bCs/>
          <w:color w:val="000000"/>
          <w:sz w:val="24"/>
          <w:szCs w:val="24"/>
          <w:lang w:val="ro-MD" w:eastAsia="en-GB"/>
        </w:rPr>
      </w:pPr>
      <w:r w:rsidRPr="007A235A">
        <w:rPr>
          <w:bCs/>
          <w:color w:val="000000"/>
          <w:sz w:val="24"/>
          <w:szCs w:val="24"/>
          <w:lang w:val="ro-MD" w:eastAsia="en-GB"/>
        </w:rPr>
        <w:t>____________________________________________________  / ____ __________ 20____</w:t>
      </w:r>
    </w:p>
    <w:p w:rsidR="00D065C4" w:rsidRPr="007A235A" w:rsidRDefault="00D065C4" w:rsidP="007A235A">
      <w:pPr>
        <w:ind w:right="-29"/>
        <w:jc w:val="center"/>
        <w:rPr>
          <w:bCs/>
          <w:i/>
          <w:iCs/>
          <w:color w:val="000000"/>
          <w:sz w:val="24"/>
          <w:szCs w:val="24"/>
          <w:lang w:val="ro-MD" w:eastAsia="en-GB"/>
        </w:rPr>
      </w:pPr>
      <w:r w:rsidRPr="007A235A">
        <w:rPr>
          <w:bCs/>
          <w:i/>
          <w:iCs/>
          <w:color w:val="000000"/>
          <w:sz w:val="24"/>
          <w:szCs w:val="24"/>
          <w:lang w:val="ro-MD" w:eastAsia="en-GB"/>
        </w:rPr>
        <w:t>(tipul scrutinului)</w:t>
      </w:r>
    </w:p>
    <w:p w:rsidR="00D065C4" w:rsidRPr="007A235A" w:rsidRDefault="00D065C4" w:rsidP="007A235A">
      <w:pPr>
        <w:ind w:right="-28"/>
        <w:jc w:val="center"/>
        <w:rPr>
          <w:bCs/>
          <w:color w:val="000000"/>
          <w:sz w:val="24"/>
          <w:szCs w:val="24"/>
          <w:lang w:val="ro-MD" w:eastAsia="en-GB"/>
        </w:rPr>
      </w:pPr>
    </w:p>
    <w:p w:rsidR="00D065C4" w:rsidRPr="007A235A" w:rsidRDefault="00D065C4" w:rsidP="007A235A">
      <w:pPr>
        <w:ind w:right="-28"/>
        <w:jc w:val="center"/>
        <w:rPr>
          <w:bCs/>
          <w:color w:val="000000"/>
          <w:sz w:val="24"/>
          <w:szCs w:val="24"/>
          <w:lang w:val="ro-MD" w:eastAsia="en-GB"/>
        </w:rPr>
      </w:pPr>
      <w:r w:rsidRPr="007A235A">
        <w:rPr>
          <w:bCs/>
          <w:color w:val="000000"/>
          <w:sz w:val="24"/>
          <w:szCs w:val="24"/>
          <w:lang w:val="ro-MD" w:eastAsia="en-GB"/>
        </w:rPr>
        <w:t xml:space="preserve">DECLARAŢIE DE CONFIDENŢIALITATE </w:t>
      </w:r>
    </w:p>
    <w:p w:rsidR="00D065C4" w:rsidRPr="007A235A" w:rsidRDefault="00D065C4" w:rsidP="007A235A">
      <w:pPr>
        <w:ind w:right="-29"/>
        <w:jc w:val="center"/>
        <w:rPr>
          <w:bCs/>
          <w:color w:val="000000"/>
          <w:sz w:val="24"/>
          <w:szCs w:val="24"/>
          <w:lang w:val="ro-MD" w:eastAsia="en-GB"/>
        </w:rPr>
      </w:pPr>
      <w:r w:rsidRPr="007A235A">
        <w:rPr>
          <w:bCs/>
          <w:color w:val="000000"/>
          <w:sz w:val="24"/>
          <w:szCs w:val="24"/>
          <w:lang w:val="ro-MD" w:eastAsia="en-GB"/>
        </w:rPr>
        <w:t xml:space="preserve">a operatorului uman </w:t>
      </w:r>
    </w:p>
    <w:p w:rsidR="00D065C4" w:rsidRDefault="00D065C4" w:rsidP="007A235A">
      <w:pPr>
        <w:spacing w:before="120" w:after="120"/>
        <w:ind w:right="-29" w:firstLine="708"/>
        <w:contextualSpacing/>
        <w:jc w:val="both"/>
        <w:rPr>
          <w:bCs/>
          <w:color w:val="000000"/>
          <w:sz w:val="24"/>
          <w:szCs w:val="24"/>
          <w:lang w:val="ro-MD" w:eastAsia="en-GB"/>
        </w:rPr>
      </w:pPr>
      <w:r w:rsidRPr="007A235A">
        <w:rPr>
          <w:bCs/>
          <w:color w:val="000000"/>
          <w:sz w:val="24"/>
          <w:szCs w:val="24"/>
          <w:lang w:val="ro-MD" w:eastAsia="en-GB"/>
        </w:rPr>
        <w:t xml:space="preserve">Subsemnatul (a) </w:t>
      </w:r>
      <w:r w:rsidRPr="007A235A">
        <w:rPr>
          <w:b/>
          <w:color w:val="000000"/>
          <w:sz w:val="24"/>
          <w:szCs w:val="24"/>
          <w:lang w:val="ro-MD" w:eastAsia="en-GB"/>
        </w:rPr>
        <w:t>__________________________________________________,</w:t>
      </w:r>
      <w:r w:rsidRPr="007A235A">
        <w:rPr>
          <w:bCs/>
          <w:color w:val="000000"/>
          <w:sz w:val="24"/>
          <w:szCs w:val="24"/>
          <w:lang w:val="ro-MD" w:eastAsia="en-GB"/>
        </w:rPr>
        <w:t xml:space="preserve"> născut(ă) la data de_________________, IDNP________________________________________, având domiciliul în _______________________________________________________________, telefon_____________________________, adresă electronică____________________________,  </w:t>
      </w:r>
    </w:p>
    <w:p w:rsidR="00196DA1" w:rsidRPr="007A235A" w:rsidRDefault="00196DA1" w:rsidP="007A235A">
      <w:pPr>
        <w:spacing w:before="120" w:after="120"/>
        <w:ind w:right="-29" w:firstLine="708"/>
        <w:contextualSpacing/>
        <w:jc w:val="both"/>
        <w:rPr>
          <w:bCs/>
          <w:color w:val="000000"/>
          <w:sz w:val="24"/>
          <w:szCs w:val="24"/>
          <w:lang w:val="ro-MD" w:eastAsia="en-GB"/>
        </w:rPr>
      </w:pPr>
    </w:p>
    <w:p w:rsidR="00D065C4" w:rsidRDefault="00D065C4" w:rsidP="007A235A">
      <w:pPr>
        <w:spacing w:before="120" w:after="120"/>
        <w:ind w:right="-29"/>
        <w:contextualSpacing/>
        <w:jc w:val="both"/>
        <w:rPr>
          <w:bCs/>
          <w:color w:val="000000"/>
          <w:sz w:val="24"/>
          <w:szCs w:val="24"/>
          <w:lang w:val="ro-MD" w:eastAsia="en-GB"/>
        </w:rPr>
      </w:pPr>
      <w:r w:rsidRPr="007A235A">
        <w:rPr>
          <w:bCs/>
          <w:i/>
          <w:iCs/>
          <w:color w:val="000000"/>
          <w:sz w:val="24"/>
          <w:szCs w:val="24"/>
          <w:lang w:val="ro-MD" w:eastAsia="en-GB"/>
        </w:rPr>
        <w:t xml:space="preserve">confirm </w:t>
      </w:r>
      <w:r w:rsidRPr="007A235A">
        <w:rPr>
          <w:bCs/>
          <w:color w:val="000000"/>
          <w:sz w:val="24"/>
          <w:szCs w:val="24"/>
          <w:lang w:val="ro-MD" w:eastAsia="en-GB"/>
        </w:rPr>
        <w:t>că, în baza Dispoziției președintelui Comisiei Electorale Centrale nr._____ din __________________________, dețin calitatea de operator uman, fiind autorizat pentru identificarea alegătorilor de la distanţă prin mijloace digitale, în vederea organizării votului prin corespondenţă.</w:t>
      </w:r>
    </w:p>
    <w:p w:rsidR="00196DA1" w:rsidRPr="007A235A" w:rsidRDefault="00196DA1" w:rsidP="007A235A">
      <w:pPr>
        <w:spacing w:before="120" w:after="120"/>
        <w:ind w:right="-29"/>
        <w:contextualSpacing/>
        <w:jc w:val="both"/>
        <w:rPr>
          <w:bCs/>
          <w:color w:val="000000"/>
          <w:sz w:val="24"/>
          <w:szCs w:val="24"/>
          <w:lang w:val="ro-MD" w:eastAsia="en-GB"/>
        </w:rPr>
      </w:pPr>
    </w:p>
    <w:p w:rsidR="00D065C4" w:rsidRPr="007A235A" w:rsidRDefault="00D065C4" w:rsidP="007A235A">
      <w:pPr>
        <w:spacing w:before="120" w:after="120"/>
        <w:ind w:right="-29"/>
        <w:contextualSpacing/>
        <w:jc w:val="both"/>
        <w:rPr>
          <w:bCs/>
          <w:color w:val="000000"/>
          <w:sz w:val="24"/>
          <w:szCs w:val="24"/>
          <w:lang w:val="ro-MD" w:eastAsia="en-GB"/>
        </w:rPr>
      </w:pPr>
      <w:r w:rsidRPr="007A235A">
        <w:rPr>
          <w:bCs/>
          <w:i/>
          <w:iCs/>
          <w:color w:val="000000"/>
          <w:sz w:val="24"/>
          <w:szCs w:val="24"/>
          <w:lang w:val="ro-MD" w:eastAsia="en-GB"/>
        </w:rPr>
        <w:t>Declar</w:t>
      </w:r>
      <w:r w:rsidRPr="007A235A">
        <w:rPr>
          <w:bCs/>
          <w:color w:val="000000"/>
          <w:sz w:val="24"/>
          <w:szCs w:val="24"/>
          <w:lang w:val="ro-MD" w:eastAsia="en-GB"/>
        </w:rPr>
        <w:t xml:space="preserve"> că îmi sunt cunoscute prevederile Legii nr. 133/2011 privind protecția datelor cu caracter personal și ale Hotărârii Guvernului nr. 1123/2010 privind aprobarea cerințelor față de asigurarea securității datelor cu caracter personal la prelucrarea acestora în cadrul sistemelor informaționale de date cu caracter personal. </w:t>
      </w:r>
    </w:p>
    <w:p w:rsidR="00D065C4" w:rsidRPr="007A235A" w:rsidRDefault="00D065C4" w:rsidP="007A235A">
      <w:pPr>
        <w:spacing w:before="120" w:after="120"/>
        <w:ind w:right="-29"/>
        <w:contextualSpacing/>
        <w:jc w:val="both"/>
        <w:rPr>
          <w:bCs/>
          <w:color w:val="000000"/>
          <w:sz w:val="24"/>
          <w:szCs w:val="24"/>
          <w:lang w:val="ro-MD" w:eastAsia="en-GB"/>
        </w:rPr>
      </w:pPr>
      <w:r w:rsidRPr="007A235A">
        <w:rPr>
          <w:bCs/>
          <w:color w:val="000000"/>
          <w:sz w:val="24"/>
          <w:szCs w:val="24"/>
          <w:lang w:val="ro-MD" w:eastAsia="en-GB"/>
        </w:rPr>
        <w:t>În sensul acestora:</w:t>
      </w:r>
    </w:p>
    <w:p w:rsidR="00D065C4" w:rsidRPr="007A235A" w:rsidRDefault="00D065C4" w:rsidP="007A235A">
      <w:pPr>
        <w:tabs>
          <w:tab w:val="left" w:pos="993"/>
        </w:tabs>
        <w:spacing w:before="120" w:after="120"/>
        <w:ind w:right="-29" w:firstLine="567"/>
        <w:contextualSpacing/>
        <w:jc w:val="both"/>
        <w:rPr>
          <w:bCs/>
          <w:color w:val="000000"/>
          <w:sz w:val="24"/>
          <w:szCs w:val="24"/>
          <w:lang w:val="ro-MD" w:eastAsia="en-GB"/>
        </w:rPr>
      </w:pPr>
      <w:r w:rsidRPr="007A235A">
        <w:rPr>
          <w:bCs/>
          <w:color w:val="000000"/>
          <w:sz w:val="24"/>
          <w:szCs w:val="24"/>
          <w:lang w:val="ro-MD" w:eastAsia="en-GB"/>
        </w:rPr>
        <w:t>1)</w:t>
      </w:r>
      <w:r w:rsidRPr="007A235A">
        <w:rPr>
          <w:bCs/>
          <w:color w:val="000000"/>
          <w:sz w:val="24"/>
          <w:szCs w:val="24"/>
          <w:lang w:val="ro-MD" w:eastAsia="en-GB"/>
        </w:rPr>
        <w:tab/>
        <w:t xml:space="preserve">date cu caracter personal reprezintă orice informație referitoare la o persoană fizică identificată sau identificabilă; </w:t>
      </w:r>
    </w:p>
    <w:p w:rsidR="00D065C4" w:rsidRPr="007A235A" w:rsidRDefault="00D065C4" w:rsidP="007A235A">
      <w:pPr>
        <w:tabs>
          <w:tab w:val="left" w:pos="993"/>
        </w:tabs>
        <w:spacing w:before="120" w:after="120"/>
        <w:ind w:right="-29" w:firstLine="567"/>
        <w:contextualSpacing/>
        <w:jc w:val="both"/>
        <w:rPr>
          <w:bCs/>
          <w:color w:val="000000"/>
          <w:sz w:val="24"/>
          <w:szCs w:val="24"/>
          <w:lang w:val="ro-MD" w:eastAsia="en-GB"/>
        </w:rPr>
      </w:pPr>
      <w:r w:rsidRPr="007A235A">
        <w:rPr>
          <w:bCs/>
          <w:color w:val="000000"/>
          <w:sz w:val="24"/>
          <w:szCs w:val="24"/>
          <w:lang w:val="ro-MD" w:eastAsia="en-GB"/>
        </w:rPr>
        <w:t>2)</w:t>
      </w:r>
      <w:r w:rsidRPr="007A235A">
        <w:rPr>
          <w:bCs/>
          <w:color w:val="000000"/>
          <w:sz w:val="24"/>
          <w:szCs w:val="24"/>
          <w:lang w:val="ro-MD" w:eastAsia="en-GB"/>
        </w:rPr>
        <w:tab/>
        <w:t>prelucrarea datelor cu caracter personal înseamnă orice operațiune sau serie de operațiuni care se efectuează asupra datelor, prin mijloace automate sau neautomate, cum ar fi colectarea, înregistrarea, organizarea, stocarea, adaptarea sau modificarea, extragerea, consultarea, utilizarea, dezvăluirea prin transmitere, diseminare sau în orice alt mod, alăturarea ori combinarea, blocarea, ștergerea sau distrugerea;</w:t>
      </w:r>
    </w:p>
    <w:p w:rsidR="00D065C4" w:rsidRPr="007A235A" w:rsidRDefault="00D065C4" w:rsidP="007A235A">
      <w:pPr>
        <w:tabs>
          <w:tab w:val="left" w:pos="993"/>
        </w:tabs>
        <w:spacing w:before="120" w:after="120"/>
        <w:ind w:right="-29" w:firstLine="567"/>
        <w:contextualSpacing/>
        <w:jc w:val="both"/>
        <w:rPr>
          <w:bCs/>
          <w:color w:val="000000"/>
          <w:sz w:val="24"/>
          <w:szCs w:val="24"/>
          <w:lang w:val="ro-MD" w:eastAsia="en-GB"/>
        </w:rPr>
      </w:pPr>
      <w:r w:rsidRPr="007A235A">
        <w:rPr>
          <w:bCs/>
          <w:color w:val="000000"/>
          <w:sz w:val="24"/>
          <w:szCs w:val="24"/>
          <w:lang w:val="ro-MD" w:eastAsia="en-GB"/>
        </w:rPr>
        <w:t>3)</w:t>
      </w:r>
      <w:r w:rsidRPr="007A235A">
        <w:rPr>
          <w:bCs/>
          <w:color w:val="000000"/>
          <w:sz w:val="24"/>
          <w:szCs w:val="24"/>
          <w:lang w:val="ro-MD" w:eastAsia="en-GB"/>
        </w:rPr>
        <w:tab/>
        <w:t>datele trebuie să fie prelucrate doar în scopul identificării alegătorilor de la distanță prin mijloace digitale, în mod corect, acestea să fie exacte, adecvate, pertinente și neexcesive și conform prevederilor legii;</w:t>
      </w:r>
    </w:p>
    <w:p w:rsidR="00D065C4" w:rsidRPr="007A235A" w:rsidRDefault="00D065C4" w:rsidP="007A235A">
      <w:pPr>
        <w:tabs>
          <w:tab w:val="left" w:pos="993"/>
        </w:tabs>
        <w:spacing w:before="120" w:after="120"/>
        <w:ind w:right="-29" w:firstLine="567"/>
        <w:contextualSpacing/>
        <w:jc w:val="both"/>
        <w:rPr>
          <w:bCs/>
          <w:color w:val="000000"/>
          <w:sz w:val="24"/>
          <w:szCs w:val="24"/>
          <w:lang w:val="ro-MD" w:eastAsia="en-GB"/>
        </w:rPr>
      </w:pPr>
      <w:r w:rsidRPr="007A235A">
        <w:rPr>
          <w:bCs/>
          <w:color w:val="000000"/>
          <w:sz w:val="24"/>
          <w:szCs w:val="24"/>
          <w:lang w:val="ro-MD" w:eastAsia="en-GB"/>
        </w:rPr>
        <w:t>4)</w:t>
      </w:r>
      <w:r w:rsidRPr="007A235A">
        <w:rPr>
          <w:bCs/>
          <w:color w:val="000000"/>
          <w:sz w:val="24"/>
          <w:szCs w:val="24"/>
          <w:lang w:val="ro-MD" w:eastAsia="en-GB"/>
        </w:rPr>
        <w:tab/>
        <w:t>în calitate de operator sunt obligat(ă) să asigur confidențialitatea datelor, să nu le dezvălui terților, să nu extrag datele și să nu efectuez copii de pe acestea în alt scop, decât cel stabilit;</w:t>
      </w:r>
    </w:p>
    <w:p w:rsidR="00D065C4" w:rsidRPr="007A235A" w:rsidRDefault="00D065C4" w:rsidP="007A235A">
      <w:pPr>
        <w:tabs>
          <w:tab w:val="left" w:pos="993"/>
        </w:tabs>
        <w:spacing w:before="120" w:after="120"/>
        <w:ind w:right="-29" w:firstLine="567"/>
        <w:contextualSpacing/>
        <w:jc w:val="both"/>
        <w:rPr>
          <w:bCs/>
          <w:color w:val="000000"/>
          <w:sz w:val="24"/>
          <w:szCs w:val="24"/>
          <w:lang w:val="ro-MD" w:eastAsia="en-GB"/>
        </w:rPr>
      </w:pPr>
      <w:r w:rsidRPr="007A235A">
        <w:rPr>
          <w:bCs/>
          <w:color w:val="000000"/>
          <w:sz w:val="24"/>
          <w:szCs w:val="24"/>
          <w:lang w:val="ro-MD" w:eastAsia="en-GB"/>
        </w:rPr>
        <w:lastRenderedPageBreak/>
        <w:t>5)</w:t>
      </w:r>
      <w:r w:rsidRPr="007A235A">
        <w:rPr>
          <w:bCs/>
          <w:color w:val="000000"/>
          <w:sz w:val="24"/>
          <w:szCs w:val="24"/>
          <w:lang w:val="ro-MD" w:eastAsia="en-GB"/>
        </w:rPr>
        <w:tab/>
        <w:t xml:space="preserve">la prelucrarea datelor cu caracter personal, sunt obligat(ă) să întreprind măsuri necesare pentru protecția datelor cu caracter personal împotriva accesului neautorizat la acestea, distrugerii, modificării, blocării, copierii, răspândirii, precum şi împotriva altor acțiuni ilicite.  </w:t>
      </w:r>
    </w:p>
    <w:p w:rsidR="00D065C4" w:rsidRPr="007A235A" w:rsidRDefault="00D065C4" w:rsidP="007A235A">
      <w:pPr>
        <w:spacing w:before="120" w:after="120"/>
        <w:ind w:right="-29"/>
        <w:contextualSpacing/>
        <w:jc w:val="both"/>
        <w:rPr>
          <w:bCs/>
          <w:color w:val="000000"/>
          <w:sz w:val="24"/>
          <w:szCs w:val="24"/>
          <w:lang w:val="ro-MD" w:eastAsia="en-GB"/>
        </w:rPr>
      </w:pPr>
      <w:r w:rsidRPr="007A235A">
        <w:rPr>
          <w:bCs/>
          <w:i/>
          <w:iCs/>
          <w:color w:val="000000"/>
          <w:sz w:val="24"/>
          <w:szCs w:val="24"/>
          <w:lang w:val="ro-MD" w:eastAsia="en-GB"/>
        </w:rPr>
        <w:t>Mă angajez</w:t>
      </w:r>
      <w:r w:rsidRPr="007A235A">
        <w:rPr>
          <w:bCs/>
          <w:color w:val="000000"/>
          <w:sz w:val="24"/>
          <w:szCs w:val="24"/>
          <w:lang w:val="ro-MD" w:eastAsia="en-GB"/>
        </w:rPr>
        <w:t xml:space="preserve"> ca, după confirmarea în calitate de operator, să-mi îndeplinesc obligațiile cu obiectivitate și corectitudine, să păstrez în deplină confidențialitate informațiile pe care le voi primi și prelucra, să le utilizez doar în scopul stabilit de lege și de </w:t>
      </w:r>
      <w:r w:rsidRPr="007A235A">
        <w:rPr>
          <w:bCs/>
          <w:iCs/>
          <w:color w:val="000000"/>
          <w:sz w:val="24"/>
          <w:szCs w:val="24"/>
          <w:lang w:val="ro-MD" w:eastAsia="en-GB"/>
        </w:rPr>
        <w:t>Instrucțiunea privind identificarea alegătorilor de la distanță prin mijloace digitale, aprobată prin hotărârea Comisiei Electorale Centrale</w:t>
      </w:r>
      <w:r w:rsidRPr="007A235A">
        <w:rPr>
          <w:bCs/>
          <w:color w:val="000000"/>
          <w:sz w:val="24"/>
          <w:szCs w:val="24"/>
          <w:lang w:val="ro-MD" w:eastAsia="en-GB"/>
        </w:rPr>
        <w:t xml:space="preserve"> și să nu divulg aceste informații terților, inclusiv după încetarea activității de operator.</w:t>
      </w:r>
    </w:p>
    <w:p w:rsidR="00D065C4" w:rsidRPr="007A235A" w:rsidRDefault="00D065C4" w:rsidP="007A235A">
      <w:pPr>
        <w:spacing w:before="120" w:after="120"/>
        <w:ind w:right="-29"/>
        <w:contextualSpacing/>
        <w:jc w:val="both"/>
        <w:rPr>
          <w:bCs/>
          <w:color w:val="000000"/>
          <w:sz w:val="24"/>
          <w:szCs w:val="24"/>
          <w:lang w:val="ro-MD" w:eastAsia="en-GB"/>
        </w:rPr>
      </w:pPr>
      <w:r w:rsidRPr="007A235A">
        <w:rPr>
          <w:bCs/>
          <w:i/>
          <w:iCs/>
          <w:color w:val="000000"/>
          <w:sz w:val="24"/>
          <w:szCs w:val="24"/>
          <w:lang w:val="ro-MD" w:eastAsia="en-GB"/>
        </w:rPr>
        <w:t>Sunt conștient(ă)</w:t>
      </w:r>
      <w:r w:rsidRPr="007A235A">
        <w:rPr>
          <w:bCs/>
          <w:color w:val="000000"/>
          <w:sz w:val="24"/>
          <w:szCs w:val="24"/>
          <w:lang w:val="ro-MD" w:eastAsia="en-GB"/>
        </w:rPr>
        <w:t xml:space="preserve"> că, în cazul în care voi încălca prevederile prezentei declarații și ale legislației în domeniul protecției datelor cu caracter personal, voi purta răspunderea prevăzută de art. 74</w:t>
      </w:r>
      <w:r w:rsidRPr="007A235A">
        <w:rPr>
          <w:bCs/>
          <w:color w:val="000000"/>
          <w:sz w:val="24"/>
          <w:szCs w:val="24"/>
          <w:vertAlign w:val="superscript"/>
          <w:lang w:val="ro-MD" w:eastAsia="en-GB"/>
        </w:rPr>
        <w:t>1</w:t>
      </w:r>
      <w:r w:rsidRPr="007A235A">
        <w:rPr>
          <w:bCs/>
          <w:color w:val="000000"/>
          <w:sz w:val="24"/>
          <w:szCs w:val="24"/>
          <w:lang w:val="ro-MD" w:eastAsia="en-GB"/>
        </w:rPr>
        <w:t xml:space="preserve"> „Prelucrarea datelor cu caracter personal cu încălcarea legislației privind protecția datelor cu caracter personal” din Codul contravențional al Republicii Moldova nr. 218/2008. </w:t>
      </w:r>
    </w:p>
    <w:p w:rsidR="00D065C4" w:rsidRPr="007A235A" w:rsidRDefault="00D065C4" w:rsidP="007A235A">
      <w:pPr>
        <w:rPr>
          <w:color w:val="000000"/>
          <w:sz w:val="24"/>
          <w:szCs w:val="24"/>
          <w:lang w:val="ro-MD"/>
        </w:rPr>
      </w:pPr>
      <w:r w:rsidRPr="007A235A">
        <w:rPr>
          <w:color w:val="000000"/>
          <w:sz w:val="24"/>
          <w:szCs w:val="24"/>
          <w:lang w:val="ro-MD"/>
        </w:rPr>
        <w:t xml:space="preserve">                                      </w:t>
      </w:r>
    </w:p>
    <w:p w:rsidR="00D065C4" w:rsidRPr="00A46599" w:rsidRDefault="00D065C4" w:rsidP="00A46599">
      <w:pPr>
        <w:jc w:val="right"/>
        <w:rPr>
          <w:color w:val="000000"/>
          <w:sz w:val="24"/>
          <w:szCs w:val="24"/>
          <w:lang w:val="ro-MD"/>
        </w:rPr>
      </w:pPr>
      <w:r w:rsidRPr="007A235A">
        <w:rPr>
          <w:color w:val="000000"/>
          <w:sz w:val="24"/>
          <w:szCs w:val="24"/>
          <w:lang w:val="ro-MD"/>
        </w:rPr>
        <w:t>________________________________________</w:t>
      </w:r>
      <w:r w:rsidRPr="007A235A">
        <w:rPr>
          <w:i/>
          <w:color w:val="000000"/>
          <w:sz w:val="24"/>
          <w:szCs w:val="24"/>
          <w:lang w:val="ro-MD"/>
        </w:rPr>
        <w:t xml:space="preserve">                                                                                                                            </w:t>
      </w:r>
      <w:r w:rsidR="00A46599">
        <w:rPr>
          <w:i/>
          <w:color w:val="000000"/>
          <w:sz w:val="24"/>
          <w:szCs w:val="24"/>
          <w:lang w:val="ro-MD"/>
        </w:rPr>
        <w:t xml:space="preserve">                                                                                         </w:t>
      </w:r>
      <w:r w:rsidRPr="007A235A">
        <w:rPr>
          <w:i/>
          <w:color w:val="000000"/>
          <w:sz w:val="24"/>
          <w:szCs w:val="24"/>
          <w:lang w:val="ro-MD"/>
        </w:rPr>
        <w:t>(semnătura)</w:t>
      </w:r>
      <w:bookmarkStart w:id="1" w:name="_Hlk54690268"/>
      <w:bookmarkEnd w:id="1"/>
    </w:p>
    <w:p w:rsidR="00C033EA" w:rsidRPr="007A235A" w:rsidRDefault="00C033EA" w:rsidP="007A235A">
      <w:pPr>
        <w:spacing w:after="160"/>
        <w:rPr>
          <w:sz w:val="24"/>
          <w:szCs w:val="24"/>
          <w:lang w:val="ro-MD"/>
        </w:rPr>
      </w:pPr>
    </w:p>
    <w:sectPr w:rsidR="00C033EA" w:rsidRPr="007A235A" w:rsidSect="007A235A">
      <w:pgSz w:w="11909" w:h="16834" w:code="9"/>
      <w:pgMar w:top="709" w:right="569" w:bottom="426" w:left="1985" w:header="720" w:footer="720"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EF3" w:rsidRDefault="00EC0EF3" w:rsidP="002E554F">
      <w:r>
        <w:separator/>
      </w:r>
    </w:p>
  </w:endnote>
  <w:endnote w:type="continuationSeparator" w:id="0">
    <w:p w:rsidR="00EC0EF3" w:rsidRDefault="00EC0EF3" w:rsidP="002E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EF3" w:rsidRDefault="00EC0EF3" w:rsidP="002E554F">
      <w:r>
        <w:separator/>
      </w:r>
    </w:p>
  </w:footnote>
  <w:footnote w:type="continuationSeparator" w:id="0">
    <w:p w:rsidR="00EC0EF3" w:rsidRDefault="00EC0EF3" w:rsidP="002E5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13589"/>
    <w:multiLevelType w:val="hybridMultilevel"/>
    <w:tmpl w:val="17A44D1A"/>
    <w:lvl w:ilvl="0" w:tplc="0418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4D240F"/>
    <w:multiLevelType w:val="multilevel"/>
    <w:tmpl w:val="1DEC2FE4"/>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6AA511F"/>
    <w:multiLevelType w:val="hybridMultilevel"/>
    <w:tmpl w:val="06C8A072"/>
    <w:lvl w:ilvl="0" w:tplc="B782796A">
      <w:start w:val="1"/>
      <w:numFmt w:val="decimal"/>
      <w:lvlText w:val="%1."/>
      <w:lvlJc w:val="left"/>
      <w:pPr>
        <w:ind w:left="720" w:hanging="360"/>
      </w:pPr>
      <w:rPr>
        <w:b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543B67"/>
    <w:multiLevelType w:val="hybridMultilevel"/>
    <w:tmpl w:val="0B3EA8B2"/>
    <w:lvl w:ilvl="0" w:tplc="66728B3E">
      <w:start w:val="1"/>
      <w:numFmt w:val="decimal"/>
      <w:lvlText w:val="%1."/>
      <w:lvlJc w:val="left"/>
      <w:pPr>
        <w:ind w:left="1069" w:hanging="360"/>
      </w:pPr>
      <w:rPr>
        <w:rFonts w:ascii="Times New Roman" w:hAnsi="Times New Roman" w:cs="Times New Roman" w:hint="default"/>
        <w:sz w:val="24"/>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 w15:restartNumberingAfterBreak="0">
    <w:nsid w:val="3E5917FA"/>
    <w:multiLevelType w:val="hybridMultilevel"/>
    <w:tmpl w:val="3BBC2FBE"/>
    <w:lvl w:ilvl="0" w:tplc="0950C41C">
      <w:start w:val="1"/>
      <w:numFmt w:val="decimal"/>
      <w:lvlText w:val="%1."/>
      <w:lvlJc w:val="left"/>
      <w:pPr>
        <w:ind w:left="360" w:hanging="360"/>
      </w:pPr>
      <w:rPr>
        <w:rFonts w:ascii="Times New Roman" w:hAnsi="Times New Roman" w:cs="Times New Roman" w:hint="default"/>
      </w:rPr>
    </w:lvl>
    <w:lvl w:ilvl="1" w:tplc="7652C968">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CF30D0"/>
    <w:multiLevelType w:val="hybridMultilevel"/>
    <w:tmpl w:val="B79C8B36"/>
    <w:lvl w:ilvl="0" w:tplc="0418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C33F2F"/>
    <w:multiLevelType w:val="hybridMultilevel"/>
    <w:tmpl w:val="44C469C4"/>
    <w:lvl w:ilvl="0" w:tplc="0418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581517"/>
    <w:multiLevelType w:val="multilevel"/>
    <w:tmpl w:val="D8E66B86"/>
    <w:lvl w:ilvl="0">
      <w:start w:val="13"/>
      <w:numFmt w:val="decimal"/>
      <w:lvlText w:val="%1."/>
      <w:lvlJc w:val="left"/>
      <w:pPr>
        <w:ind w:left="480" w:hanging="480"/>
      </w:pPr>
      <w:rPr>
        <w:rFonts w:hint="default"/>
        <w:b w:val="0"/>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DC41C16"/>
    <w:multiLevelType w:val="hybridMultilevel"/>
    <w:tmpl w:val="0A7C824A"/>
    <w:lvl w:ilvl="0" w:tplc="6C487D0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15:restartNumberingAfterBreak="0">
    <w:nsid w:val="4E3B69C5"/>
    <w:multiLevelType w:val="multilevel"/>
    <w:tmpl w:val="D9264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AF1579"/>
    <w:multiLevelType w:val="multilevel"/>
    <w:tmpl w:val="0BA06E0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AB3E59"/>
    <w:multiLevelType w:val="hybridMultilevel"/>
    <w:tmpl w:val="14AC7C32"/>
    <w:lvl w:ilvl="0" w:tplc="16007488">
      <w:start w:val="1"/>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8C80BA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840205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C1CCA00">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7CC768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6B6E76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4613A2">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C88984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F5E1968">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5B976B20"/>
    <w:multiLevelType w:val="hybridMultilevel"/>
    <w:tmpl w:val="B79C8B36"/>
    <w:lvl w:ilvl="0" w:tplc="0418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AB0EF1"/>
    <w:multiLevelType w:val="hybridMultilevel"/>
    <w:tmpl w:val="B81464B4"/>
    <w:lvl w:ilvl="0" w:tplc="0418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0557EF"/>
    <w:multiLevelType w:val="hybridMultilevel"/>
    <w:tmpl w:val="E330368A"/>
    <w:lvl w:ilvl="0" w:tplc="D8D4C3F6">
      <w:start w:val="1"/>
      <w:numFmt w:val="decimal"/>
      <w:lvlText w:val="%1."/>
      <w:lvlJc w:val="left"/>
      <w:pPr>
        <w:ind w:left="2487"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843D44"/>
    <w:multiLevelType w:val="multilevel"/>
    <w:tmpl w:val="10C0E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0"/>
  </w:num>
  <w:num w:numId="6">
    <w:abstractNumId w:val="3"/>
  </w:num>
  <w:num w:numId="7">
    <w:abstractNumId w:val="5"/>
  </w:num>
  <w:num w:numId="8">
    <w:abstractNumId w:val="8"/>
  </w:num>
  <w:num w:numId="9">
    <w:abstractNumId w:val="12"/>
  </w:num>
  <w:num w:numId="10">
    <w:abstractNumId w:val="13"/>
  </w:num>
  <w:num w:numId="11">
    <w:abstractNumId w:val="1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num>
  <w:num w:numId="15">
    <w:abstractNumId w:val="1"/>
  </w:num>
  <w:num w:numId="1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33"/>
    <w:rsid w:val="00040675"/>
    <w:rsid w:val="0005494B"/>
    <w:rsid w:val="000568B6"/>
    <w:rsid w:val="00061093"/>
    <w:rsid w:val="00063D8F"/>
    <w:rsid w:val="0006748D"/>
    <w:rsid w:val="00070F2A"/>
    <w:rsid w:val="00083C6F"/>
    <w:rsid w:val="000930BE"/>
    <w:rsid w:val="000A1810"/>
    <w:rsid w:val="000B35C0"/>
    <w:rsid w:val="000B6596"/>
    <w:rsid w:val="000C5B00"/>
    <w:rsid w:val="000D5FB6"/>
    <w:rsid w:val="000D77C6"/>
    <w:rsid w:val="000E6726"/>
    <w:rsid w:val="000F389A"/>
    <w:rsid w:val="000F39CF"/>
    <w:rsid w:val="000F50B0"/>
    <w:rsid w:val="000F5B81"/>
    <w:rsid w:val="001032FD"/>
    <w:rsid w:val="00115BD9"/>
    <w:rsid w:val="001307E0"/>
    <w:rsid w:val="0013303D"/>
    <w:rsid w:val="001464CC"/>
    <w:rsid w:val="00152D53"/>
    <w:rsid w:val="00163033"/>
    <w:rsid w:val="00176289"/>
    <w:rsid w:val="00196DA1"/>
    <w:rsid w:val="001A45DD"/>
    <w:rsid w:val="001C2144"/>
    <w:rsid w:val="001C4217"/>
    <w:rsid w:val="001C7DF9"/>
    <w:rsid w:val="001D3E2E"/>
    <w:rsid w:val="001D4583"/>
    <w:rsid w:val="001F62C1"/>
    <w:rsid w:val="0020462D"/>
    <w:rsid w:val="00227242"/>
    <w:rsid w:val="002279AC"/>
    <w:rsid w:val="002301AF"/>
    <w:rsid w:val="00232375"/>
    <w:rsid w:val="002338A7"/>
    <w:rsid w:val="00234C93"/>
    <w:rsid w:val="002422CB"/>
    <w:rsid w:val="00245A3A"/>
    <w:rsid w:val="00270F88"/>
    <w:rsid w:val="00287A34"/>
    <w:rsid w:val="002B3244"/>
    <w:rsid w:val="002B6A0D"/>
    <w:rsid w:val="002C43BD"/>
    <w:rsid w:val="002D36A3"/>
    <w:rsid w:val="002D6C22"/>
    <w:rsid w:val="002E554F"/>
    <w:rsid w:val="002E5D44"/>
    <w:rsid w:val="00307E7F"/>
    <w:rsid w:val="003121FB"/>
    <w:rsid w:val="0032294D"/>
    <w:rsid w:val="00350216"/>
    <w:rsid w:val="00371E8A"/>
    <w:rsid w:val="003761A5"/>
    <w:rsid w:val="0038266E"/>
    <w:rsid w:val="003A52E0"/>
    <w:rsid w:val="003B016F"/>
    <w:rsid w:val="003B0575"/>
    <w:rsid w:val="003B1691"/>
    <w:rsid w:val="003B7045"/>
    <w:rsid w:val="003C7788"/>
    <w:rsid w:val="003D47B4"/>
    <w:rsid w:val="00426334"/>
    <w:rsid w:val="004321B1"/>
    <w:rsid w:val="004339D8"/>
    <w:rsid w:val="0043619C"/>
    <w:rsid w:val="00436257"/>
    <w:rsid w:val="004616DE"/>
    <w:rsid w:val="00463E88"/>
    <w:rsid w:val="00466A4D"/>
    <w:rsid w:val="00481043"/>
    <w:rsid w:val="004818B5"/>
    <w:rsid w:val="004B0015"/>
    <w:rsid w:val="004B0319"/>
    <w:rsid w:val="004B0DBB"/>
    <w:rsid w:val="004B17FA"/>
    <w:rsid w:val="004C65CC"/>
    <w:rsid w:val="004D23B2"/>
    <w:rsid w:val="004E0A8C"/>
    <w:rsid w:val="004E1BAF"/>
    <w:rsid w:val="004E6183"/>
    <w:rsid w:val="004E7BFF"/>
    <w:rsid w:val="004F7BC7"/>
    <w:rsid w:val="00510D83"/>
    <w:rsid w:val="00512534"/>
    <w:rsid w:val="00516E76"/>
    <w:rsid w:val="00522AD3"/>
    <w:rsid w:val="0053113A"/>
    <w:rsid w:val="00534792"/>
    <w:rsid w:val="00542BB8"/>
    <w:rsid w:val="00546FAD"/>
    <w:rsid w:val="00580E3E"/>
    <w:rsid w:val="00585C93"/>
    <w:rsid w:val="005A1025"/>
    <w:rsid w:val="005A1F9C"/>
    <w:rsid w:val="005A58F6"/>
    <w:rsid w:val="005A7413"/>
    <w:rsid w:val="005B0285"/>
    <w:rsid w:val="005B4C68"/>
    <w:rsid w:val="005F3B28"/>
    <w:rsid w:val="005F6CFD"/>
    <w:rsid w:val="006026BE"/>
    <w:rsid w:val="00612C7C"/>
    <w:rsid w:val="00612CD9"/>
    <w:rsid w:val="00627F99"/>
    <w:rsid w:val="00635081"/>
    <w:rsid w:val="00675D3C"/>
    <w:rsid w:val="006A1B13"/>
    <w:rsid w:val="006A7FA9"/>
    <w:rsid w:val="006B13E2"/>
    <w:rsid w:val="006B550D"/>
    <w:rsid w:val="006D60E5"/>
    <w:rsid w:val="006D6207"/>
    <w:rsid w:val="006D6C8E"/>
    <w:rsid w:val="006D75C6"/>
    <w:rsid w:val="006F163F"/>
    <w:rsid w:val="007101EA"/>
    <w:rsid w:val="0072144C"/>
    <w:rsid w:val="00726993"/>
    <w:rsid w:val="0073294D"/>
    <w:rsid w:val="00744B46"/>
    <w:rsid w:val="00764F81"/>
    <w:rsid w:val="007819C9"/>
    <w:rsid w:val="00793EDA"/>
    <w:rsid w:val="007975EB"/>
    <w:rsid w:val="007A235A"/>
    <w:rsid w:val="007A46E0"/>
    <w:rsid w:val="007B0C8B"/>
    <w:rsid w:val="007B4D60"/>
    <w:rsid w:val="007C7847"/>
    <w:rsid w:val="007F2536"/>
    <w:rsid w:val="007F2B77"/>
    <w:rsid w:val="0080382B"/>
    <w:rsid w:val="00804522"/>
    <w:rsid w:val="00821F99"/>
    <w:rsid w:val="00824C5C"/>
    <w:rsid w:val="008370BE"/>
    <w:rsid w:val="00881E47"/>
    <w:rsid w:val="00882F44"/>
    <w:rsid w:val="00891826"/>
    <w:rsid w:val="008A6490"/>
    <w:rsid w:val="008B058E"/>
    <w:rsid w:val="008B2523"/>
    <w:rsid w:val="008B42C8"/>
    <w:rsid w:val="008B4683"/>
    <w:rsid w:val="008B5DD5"/>
    <w:rsid w:val="008E50C8"/>
    <w:rsid w:val="008F6901"/>
    <w:rsid w:val="008F7ED0"/>
    <w:rsid w:val="009130FB"/>
    <w:rsid w:val="00923F3F"/>
    <w:rsid w:val="00940448"/>
    <w:rsid w:val="009432B1"/>
    <w:rsid w:val="009520AA"/>
    <w:rsid w:val="00953DEA"/>
    <w:rsid w:val="0095594B"/>
    <w:rsid w:val="00963154"/>
    <w:rsid w:val="00971C83"/>
    <w:rsid w:val="00973E81"/>
    <w:rsid w:val="009802E6"/>
    <w:rsid w:val="009934F3"/>
    <w:rsid w:val="0099433C"/>
    <w:rsid w:val="009946E6"/>
    <w:rsid w:val="009A53FC"/>
    <w:rsid w:val="009A7916"/>
    <w:rsid w:val="009C3B81"/>
    <w:rsid w:val="009D0C5A"/>
    <w:rsid w:val="00A043CD"/>
    <w:rsid w:val="00A141BF"/>
    <w:rsid w:val="00A225AC"/>
    <w:rsid w:val="00A31C27"/>
    <w:rsid w:val="00A37A59"/>
    <w:rsid w:val="00A441EF"/>
    <w:rsid w:val="00A45D10"/>
    <w:rsid w:val="00A46599"/>
    <w:rsid w:val="00A73A49"/>
    <w:rsid w:val="00A75E5F"/>
    <w:rsid w:val="00A86833"/>
    <w:rsid w:val="00A92861"/>
    <w:rsid w:val="00A9724D"/>
    <w:rsid w:val="00AA1F15"/>
    <w:rsid w:val="00AB7897"/>
    <w:rsid w:val="00AD29B9"/>
    <w:rsid w:val="00AD31CE"/>
    <w:rsid w:val="00AF1C39"/>
    <w:rsid w:val="00AF22FB"/>
    <w:rsid w:val="00B15E55"/>
    <w:rsid w:val="00B22D8F"/>
    <w:rsid w:val="00B34B7F"/>
    <w:rsid w:val="00B34D80"/>
    <w:rsid w:val="00B56895"/>
    <w:rsid w:val="00B57D0D"/>
    <w:rsid w:val="00B6555B"/>
    <w:rsid w:val="00B70456"/>
    <w:rsid w:val="00B81C00"/>
    <w:rsid w:val="00B8535A"/>
    <w:rsid w:val="00B96225"/>
    <w:rsid w:val="00BB0A61"/>
    <w:rsid w:val="00BC4D6C"/>
    <w:rsid w:val="00C033EA"/>
    <w:rsid w:val="00C064AC"/>
    <w:rsid w:val="00C11745"/>
    <w:rsid w:val="00C1523C"/>
    <w:rsid w:val="00C1570D"/>
    <w:rsid w:val="00C76CF0"/>
    <w:rsid w:val="00C81249"/>
    <w:rsid w:val="00C93E34"/>
    <w:rsid w:val="00CA6454"/>
    <w:rsid w:val="00CC5E06"/>
    <w:rsid w:val="00CF3E77"/>
    <w:rsid w:val="00D03DE0"/>
    <w:rsid w:val="00D03E02"/>
    <w:rsid w:val="00D065C4"/>
    <w:rsid w:val="00D10ADB"/>
    <w:rsid w:val="00D142E5"/>
    <w:rsid w:val="00D17346"/>
    <w:rsid w:val="00D2364F"/>
    <w:rsid w:val="00D24F4B"/>
    <w:rsid w:val="00D254D5"/>
    <w:rsid w:val="00D26671"/>
    <w:rsid w:val="00D34581"/>
    <w:rsid w:val="00D41C34"/>
    <w:rsid w:val="00D54019"/>
    <w:rsid w:val="00D604FC"/>
    <w:rsid w:val="00D81035"/>
    <w:rsid w:val="00D8589D"/>
    <w:rsid w:val="00D904C7"/>
    <w:rsid w:val="00D922C8"/>
    <w:rsid w:val="00D94EAB"/>
    <w:rsid w:val="00D9760E"/>
    <w:rsid w:val="00DB05B2"/>
    <w:rsid w:val="00DF0C7C"/>
    <w:rsid w:val="00DF3AF2"/>
    <w:rsid w:val="00DF48CB"/>
    <w:rsid w:val="00DF49B1"/>
    <w:rsid w:val="00DF4E6F"/>
    <w:rsid w:val="00DF623B"/>
    <w:rsid w:val="00DF6980"/>
    <w:rsid w:val="00E06D1F"/>
    <w:rsid w:val="00E1688C"/>
    <w:rsid w:val="00E312D7"/>
    <w:rsid w:val="00E4138E"/>
    <w:rsid w:val="00E540FA"/>
    <w:rsid w:val="00E618F9"/>
    <w:rsid w:val="00E62729"/>
    <w:rsid w:val="00E658A7"/>
    <w:rsid w:val="00E65FE5"/>
    <w:rsid w:val="00E73AA6"/>
    <w:rsid w:val="00E93EF6"/>
    <w:rsid w:val="00EA46EC"/>
    <w:rsid w:val="00EC0C4C"/>
    <w:rsid w:val="00EC0EF3"/>
    <w:rsid w:val="00EC1BCF"/>
    <w:rsid w:val="00EC6BAD"/>
    <w:rsid w:val="00ED0777"/>
    <w:rsid w:val="00ED1FBF"/>
    <w:rsid w:val="00ED538D"/>
    <w:rsid w:val="00F047A1"/>
    <w:rsid w:val="00F11488"/>
    <w:rsid w:val="00F1583C"/>
    <w:rsid w:val="00F234F0"/>
    <w:rsid w:val="00F247EF"/>
    <w:rsid w:val="00F41F61"/>
    <w:rsid w:val="00F61BF2"/>
    <w:rsid w:val="00F66C9A"/>
    <w:rsid w:val="00F81031"/>
    <w:rsid w:val="00F928BC"/>
    <w:rsid w:val="00FA2923"/>
    <w:rsid w:val="00FB0DD5"/>
    <w:rsid w:val="00FB1D59"/>
    <w:rsid w:val="00FC4D81"/>
    <w:rsid w:val="00FC5CA7"/>
    <w:rsid w:val="00FE0CEE"/>
    <w:rsid w:val="00FE3143"/>
    <w:rsid w:val="00FF3F92"/>
    <w:rsid w:val="00FF50D8"/>
    <w:rsid w:val="00FF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F8645BA-0349-40F1-8110-DA5E5E39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54F"/>
    <w:pPr>
      <w:spacing w:after="0" w:line="240" w:lineRule="auto"/>
    </w:pPr>
    <w:rPr>
      <w:rFonts w:ascii="Times New Roman" w:eastAsia="Times New Roman" w:hAnsi="Times New Roman" w:cs="Times New Roman"/>
      <w:sz w:val="20"/>
      <w:szCs w:val="20"/>
      <w:lang w:val="ro-RO"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E554F"/>
    <w:pPr>
      <w:tabs>
        <w:tab w:val="center" w:pos="4677"/>
        <w:tab w:val="right" w:pos="9355"/>
      </w:tabs>
    </w:pPr>
  </w:style>
  <w:style w:type="character" w:customStyle="1" w:styleId="AntetCaracter">
    <w:name w:val="Antet Caracter"/>
    <w:basedOn w:val="Fontdeparagrafimplicit"/>
    <w:link w:val="Antet"/>
    <w:uiPriority w:val="99"/>
    <w:rsid w:val="002E554F"/>
    <w:rPr>
      <w:rFonts w:ascii="Times New Roman" w:eastAsia="Times New Roman" w:hAnsi="Times New Roman" w:cs="Times New Roman"/>
      <w:sz w:val="20"/>
      <w:szCs w:val="20"/>
      <w:lang w:val="ro-RO" w:eastAsia="ru-RU"/>
    </w:rPr>
  </w:style>
  <w:style w:type="paragraph" w:styleId="Subsol">
    <w:name w:val="footer"/>
    <w:basedOn w:val="Normal"/>
    <w:link w:val="SubsolCaracter"/>
    <w:uiPriority w:val="99"/>
    <w:unhideWhenUsed/>
    <w:rsid w:val="002E554F"/>
    <w:pPr>
      <w:tabs>
        <w:tab w:val="center" w:pos="4536"/>
        <w:tab w:val="right" w:pos="9072"/>
      </w:tabs>
    </w:pPr>
  </w:style>
  <w:style w:type="character" w:customStyle="1" w:styleId="SubsolCaracter">
    <w:name w:val="Subsol Caracter"/>
    <w:basedOn w:val="Fontdeparagrafimplicit"/>
    <w:link w:val="Subsol"/>
    <w:uiPriority w:val="99"/>
    <w:rsid w:val="002E554F"/>
    <w:rPr>
      <w:rFonts w:ascii="Times New Roman" w:eastAsia="Times New Roman" w:hAnsi="Times New Roman" w:cs="Times New Roman"/>
      <w:sz w:val="20"/>
      <w:szCs w:val="20"/>
      <w:lang w:val="ro-RO" w:eastAsia="ru-RU"/>
    </w:rPr>
  </w:style>
  <w:style w:type="paragraph" w:styleId="NormalWeb">
    <w:name w:val="Normal (Web)"/>
    <w:basedOn w:val="Normal"/>
    <w:link w:val="NormalWebCaracter"/>
    <w:uiPriority w:val="99"/>
    <w:unhideWhenUsed/>
    <w:rsid w:val="003B0575"/>
    <w:pPr>
      <w:spacing w:before="100" w:beforeAutospacing="1" w:after="100" w:afterAutospacing="1"/>
    </w:pPr>
    <w:rPr>
      <w:sz w:val="24"/>
      <w:szCs w:val="24"/>
      <w:lang w:val="ru-RU"/>
    </w:rPr>
  </w:style>
  <w:style w:type="paragraph" w:styleId="Listparagraf">
    <w:name w:val="List Paragraph"/>
    <w:basedOn w:val="Normal"/>
    <w:link w:val="ListparagrafCaracter"/>
    <w:uiPriority w:val="34"/>
    <w:qFormat/>
    <w:rsid w:val="009946E6"/>
    <w:pPr>
      <w:ind w:left="720"/>
      <w:contextualSpacing/>
    </w:pPr>
  </w:style>
  <w:style w:type="paragraph" w:styleId="TextnBalon">
    <w:name w:val="Balloon Text"/>
    <w:basedOn w:val="Normal"/>
    <w:link w:val="TextnBalonCaracter"/>
    <w:uiPriority w:val="99"/>
    <w:semiHidden/>
    <w:unhideWhenUsed/>
    <w:rsid w:val="00AA1F15"/>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A1F15"/>
    <w:rPr>
      <w:rFonts w:ascii="Segoe UI" w:eastAsia="Times New Roman" w:hAnsi="Segoe UI" w:cs="Segoe UI"/>
      <w:sz w:val="18"/>
      <w:szCs w:val="18"/>
      <w:lang w:val="ro-RO" w:eastAsia="ru-RU"/>
    </w:rPr>
  </w:style>
  <w:style w:type="paragraph" w:customStyle="1" w:styleId="TableContents">
    <w:name w:val="Table Contents"/>
    <w:basedOn w:val="Normal"/>
    <w:rsid w:val="00AA1F15"/>
    <w:pPr>
      <w:suppressLineNumbers/>
      <w:suppressAutoHyphens/>
      <w:spacing w:after="200" w:line="276" w:lineRule="auto"/>
    </w:pPr>
    <w:rPr>
      <w:rFonts w:ascii="Calibri" w:eastAsia="SimSun" w:hAnsi="Calibri" w:cs="Tahoma"/>
      <w:kern w:val="1"/>
      <w:sz w:val="22"/>
      <w:szCs w:val="22"/>
      <w:lang w:val="en-US" w:eastAsia="ar-SA"/>
    </w:rPr>
  </w:style>
  <w:style w:type="paragraph" w:styleId="Frspaiere">
    <w:name w:val="No Spacing"/>
    <w:uiPriority w:val="1"/>
    <w:qFormat/>
    <w:rsid w:val="00AA1F15"/>
    <w:pPr>
      <w:spacing w:after="0" w:line="240" w:lineRule="auto"/>
    </w:pPr>
    <w:rPr>
      <w:lang w:val="ro-RO"/>
    </w:rPr>
  </w:style>
  <w:style w:type="character" w:customStyle="1" w:styleId="NormalWebCaracter">
    <w:name w:val="Normal (Web) Caracter"/>
    <w:link w:val="NormalWeb"/>
    <w:uiPriority w:val="99"/>
    <w:locked/>
    <w:rsid w:val="00A86833"/>
    <w:rPr>
      <w:rFonts w:ascii="Times New Roman" w:eastAsia="Times New Roman" w:hAnsi="Times New Roman" w:cs="Times New Roman"/>
      <w:sz w:val="24"/>
      <w:szCs w:val="24"/>
      <w:lang w:eastAsia="ru-RU"/>
    </w:rPr>
  </w:style>
  <w:style w:type="character" w:styleId="Hyperlink">
    <w:name w:val="Hyperlink"/>
    <w:basedOn w:val="Fontdeparagrafimplicit"/>
    <w:uiPriority w:val="99"/>
    <w:unhideWhenUsed/>
    <w:rsid w:val="00F61BF2"/>
    <w:rPr>
      <w:color w:val="0563C1" w:themeColor="hyperlink"/>
      <w:u w:val="single"/>
    </w:rPr>
  </w:style>
  <w:style w:type="character" w:customStyle="1" w:styleId="object">
    <w:name w:val="object"/>
    <w:basedOn w:val="Fontdeparagrafimplicit"/>
    <w:rsid w:val="00D922C8"/>
  </w:style>
  <w:style w:type="paragraph" w:styleId="Corptext">
    <w:name w:val="Body Text"/>
    <w:basedOn w:val="Normal"/>
    <w:link w:val="CorptextCaracter"/>
    <w:semiHidden/>
    <w:unhideWhenUsed/>
    <w:qFormat/>
    <w:rsid w:val="00DF49B1"/>
    <w:pPr>
      <w:jc w:val="both"/>
    </w:pPr>
    <w:rPr>
      <w:rFonts w:ascii="Cambria" w:eastAsia="SimSun" w:hAnsi="Cambria" w:cs="Cambria"/>
      <w:sz w:val="24"/>
      <w:szCs w:val="24"/>
      <w:lang w:eastAsia="en-US"/>
    </w:rPr>
  </w:style>
  <w:style w:type="character" w:customStyle="1" w:styleId="CorptextCaracter">
    <w:name w:val="Corp text Caracter"/>
    <w:basedOn w:val="Fontdeparagrafimplicit"/>
    <w:link w:val="Corptext"/>
    <w:semiHidden/>
    <w:rsid w:val="00DF49B1"/>
    <w:rPr>
      <w:rFonts w:ascii="Cambria" w:eastAsia="SimSun" w:hAnsi="Cambria" w:cs="Cambria"/>
      <w:sz w:val="24"/>
      <w:szCs w:val="24"/>
      <w:lang w:val="ro-RO"/>
    </w:rPr>
  </w:style>
  <w:style w:type="character" w:customStyle="1" w:styleId="ListparagrafCaracter">
    <w:name w:val="Listă paragraf Caracter"/>
    <w:link w:val="Listparagraf"/>
    <w:uiPriority w:val="34"/>
    <w:locked/>
    <w:rsid w:val="00546FAD"/>
    <w:rPr>
      <w:rFonts w:ascii="Times New Roman" w:eastAsia="Times New Roman" w:hAnsi="Times New Roman" w:cs="Times New Roman"/>
      <w:sz w:val="20"/>
      <w:szCs w:val="20"/>
      <w:lang w:val="ro-RO" w:eastAsia="ru-RU"/>
    </w:rPr>
  </w:style>
  <w:style w:type="character" w:styleId="Robust">
    <w:name w:val="Strong"/>
    <w:basedOn w:val="Fontdeparagrafimplicit"/>
    <w:uiPriority w:val="22"/>
    <w:qFormat/>
    <w:rsid w:val="00824C5C"/>
    <w:rPr>
      <w:b/>
      <w:bCs/>
    </w:rPr>
  </w:style>
  <w:style w:type="table" w:styleId="Tabelgril">
    <w:name w:val="Table Grid"/>
    <w:basedOn w:val="TabelNormal"/>
    <w:uiPriority w:val="39"/>
    <w:rsid w:val="00824C5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7897"/>
    <w:pPr>
      <w:autoSpaceDE w:val="0"/>
      <w:autoSpaceDN w:val="0"/>
      <w:adjustRightInd w:val="0"/>
      <w:spacing w:after="0" w:line="240" w:lineRule="auto"/>
    </w:pPr>
    <w:rPr>
      <w:rFonts w:ascii="Arial" w:hAnsi="Arial" w:cs="Arial"/>
      <w:color w:val="000000"/>
      <w:sz w:val="24"/>
      <w:szCs w:val="24"/>
      <w:lang w:val="ro-RO"/>
    </w:rPr>
  </w:style>
  <w:style w:type="character" w:customStyle="1" w:styleId="object-hover">
    <w:name w:val="object-hover"/>
    <w:basedOn w:val="Fontdeparagrafimplicit"/>
    <w:rsid w:val="008F7ED0"/>
  </w:style>
  <w:style w:type="character" w:styleId="Accentuat">
    <w:name w:val="Emphasis"/>
    <w:basedOn w:val="Fontdeparagrafimplicit"/>
    <w:uiPriority w:val="20"/>
    <w:qFormat/>
    <w:rsid w:val="00307E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40315">
      <w:bodyDiv w:val="1"/>
      <w:marLeft w:val="0"/>
      <w:marRight w:val="0"/>
      <w:marTop w:val="0"/>
      <w:marBottom w:val="0"/>
      <w:divBdr>
        <w:top w:val="none" w:sz="0" w:space="0" w:color="auto"/>
        <w:left w:val="none" w:sz="0" w:space="0" w:color="auto"/>
        <w:bottom w:val="none" w:sz="0" w:space="0" w:color="auto"/>
        <w:right w:val="none" w:sz="0" w:space="0" w:color="auto"/>
      </w:divBdr>
    </w:div>
    <w:div w:id="268004015">
      <w:bodyDiv w:val="1"/>
      <w:marLeft w:val="0"/>
      <w:marRight w:val="0"/>
      <w:marTop w:val="0"/>
      <w:marBottom w:val="0"/>
      <w:divBdr>
        <w:top w:val="none" w:sz="0" w:space="0" w:color="auto"/>
        <w:left w:val="none" w:sz="0" w:space="0" w:color="auto"/>
        <w:bottom w:val="none" w:sz="0" w:space="0" w:color="auto"/>
        <w:right w:val="none" w:sz="0" w:space="0" w:color="auto"/>
      </w:divBdr>
      <w:divsChild>
        <w:div w:id="322197557">
          <w:marLeft w:val="0"/>
          <w:marRight w:val="0"/>
          <w:marTop w:val="0"/>
          <w:marBottom w:val="0"/>
          <w:divBdr>
            <w:top w:val="none" w:sz="0" w:space="0" w:color="auto"/>
            <w:left w:val="none" w:sz="0" w:space="0" w:color="auto"/>
            <w:bottom w:val="none" w:sz="0" w:space="0" w:color="auto"/>
            <w:right w:val="none" w:sz="0" w:space="0" w:color="auto"/>
          </w:divBdr>
        </w:div>
      </w:divsChild>
    </w:div>
    <w:div w:id="362170894">
      <w:bodyDiv w:val="1"/>
      <w:marLeft w:val="0"/>
      <w:marRight w:val="0"/>
      <w:marTop w:val="0"/>
      <w:marBottom w:val="0"/>
      <w:divBdr>
        <w:top w:val="none" w:sz="0" w:space="0" w:color="auto"/>
        <w:left w:val="none" w:sz="0" w:space="0" w:color="auto"/>
        <w:bottom w:val="none" w:sz="0" w:space="0" w:color="auto"/>
        <w:right w:val="none" w:sz="0" w:space="0" w:color="auto"/>
      </w:divBdr>
    </w:div>
    <w:div w:id="506796929">
      <w:bodyDiv w:val="1"/>
      <w:marLeft w:val="0"/>
      <w:marRight w:val="0"/>
      <w:marTop w:val="0"/>
      <w:marBottom w:val="0"/>
      <w:divBdr>
        <w:top w:val="none" w:sz="0" w:space="0" w:color="auto"/>
        <w:left w:val="none" w:sz="0" w:space="0" w:color="auto"/>
        <w:bottom w:val="none" w:sz="0" w:space="0" w:color="auto"/>
        <w:right w:val="none" w:sz="0" w:space="0" w:color="auto"/>
      </w:divBdr>
    </w:div>
    <w:div w:id="850216837">
      <w:bodyDiv w:val="1"/>
      <w:marLeft w:val="0"/>
      <w:marRight w:val="0"/>
      <w:marTop w:val="0"/>
      <w:marBottom w:val="0"/>
      <w:divBdr>
        <w:top w:val="none" w:sz="0" w:space="0" w:color="auto"/>
        <w:left w:val="none" w:sz="0" w:space="0" w:color="auto"/>
        <w:bottom w:val="none" w:sz="0" w:space="0" w:color="auto"/>
        <w:right w:val="none" w:sz="0" w:space="0" w:color="auto"/>
      </w:divBdr>
    </w:div>
    <w:div w:id="910389069">
      <w:bodyDiv w:val="1"/>
      <w:marLeft w:val="0"/>
      <w:marRight w:val="0"/>
      <w:marTop w:val="0"/>
      <w:marBottom w:val="0"/>
      <w:divBdr>
        <w:top w:val="none" w:sz="0" w:space="0" w:color="auto"/>
        <w:left w:val="none" w:sz="0" w:space="0" w:color="auto"/>
        <w:bottom w:val="none" w:sz="0" w:space="0" w:color="auto"/>
        <w:right w:val="none" w:sz="0" w:space="0" w:color="auto"/>
      </w:divBdr>
      <w:divsChild>
        <w:div w:id="1474713271">
          <w:marLeft w:val="0"/>
          <w:marRight w:val="0"/>
          <w:marTop w:val="0"/>
          <w:marBottom w:val="0"/>
          <w:divBdr>
            <w:top w:val="none" w:sz="0" w:space="0" w:color="auto"/>
            <w:left w:val="none" w:sz="0" w:space="0" w:color="auto"/>
            <w:bottom w:val="none" w:sz="0" w:space="0" w:color="auto"/>
            <w:right w:val="none" w:sz="0" w:space="0" w:color="auto"/>
          </w:divBdr>
        </w:div>
        <w:div w:id="1387951440">
          <w:marLeft w:val="0"/>
          <w:marRight w:val="0"/>
          <w:marTop w:val="0"/>
          <w:marBottom w:val="0"/>
          <w:divBdr>
            <w:top w:val="none" w:sz="0" w:space="0" w:color="auto"/>
            <w:left w:val="none" w:sz="0" w:space="0" w:color="auto"/>
            <w:bottom w:val="none" w:sz="0" w:space="0" w:color="auto"/>
            <w:right w:val="none" w:sz="0" w:space="0" w:color="auto"/>
          </w:divBdr>
        </w:div>
      </w:divsChild>
    </w:div>
    <w:div w:id="943879247">
      <w:bodyDiv w:val="1"/>
      <w:marLeft w:val="0"/>
      <w:marRight w:val="0"/>
      <w:marTop w:val="0"/>
      <w:marBottom w:val="0"/>
      <w:divBdr>
        <w:top w:val="none" w:sz="0" w:space="0" w:color="auto"/>
        <w:left w:val="none" w:sz="0" w:space="0" w:color="auto"/>
        <w:bottom w:val="none" w:sz="0" w:space="0" w:color="auto"/>
        <w:right w:val="none" w:sz="0" w:space="0" w:color="auto"/>
      </w:divBdr>
    </w:div>
    <w:div w:id="1325204494">
      <w:bodyDiv w:val="1"/>
      <w:marLeft w:val="0"/>
      <w:marRight w:val="0"/>
      <w:marTop w:val="0"/>
      <w:marBottom w:val="0"/>
      <w:divBdr>
        <w:top w:val="none" w:sz="0" w:space="0" w:color="auto"/>
        <w:left w:val="none" w:sz="0" w:space="0" w:color="auto"/>
        <w:bottom w:val="none" w:sz="0" w:space="0" w:color="auto"/>
        <w:right w:val="none" w:sz="0" w:space="0" w:color="auto"/>
      </w:divBdr>
    </w:div>
    <w:div w:id="1674722783">
      <w:bodyDiv w:val="1"/>
      <w:marLeft w:val="0"/>
      <w:marRight w:val="0"/>
      <w:marTop w:val="0"/>
      <w:marBottom w:val="0"/>
      <w:divBdr>
        <w:top w:val="none" w:sz="0" w:space="0" w:color="auto"/>
        <w:left w:val="none" w:sz="0" w:space="0" w:color="auto"/>
        <w:bottom w:val="none" w:sz="0" w:space="0" w:color="auto"/>
        <w:right w:val="none" w:sz="0" w:space="0" w:color="auto"/>
      </w:divBdr>
    </w:div>
    <w:div w:id="1838571169">
      <w:bodyDiv w:val="1"/>
      <w:marLeft w:val="0"/>
      <w:marRight w:val="0"/>
      <w:marTop w:val="0"/>
      <w:marBottom w:val="0"/>
      <w:divBdr>
        <w:top w:val="none" w:sz="0" w:space="0" w:color="auto"/>
        <w:left w:val="none" w:sz="0" w:space="0" w:color="auto"/>
        <w:bottom w:val="none" w:sz="0" w:space="0" w:color="auto"/>
        <w:right w:val="none" w:sz="0" w:space="0" w:color="auto"/>
      </w:divBdr>
    </w:div>
    <w:div w:id="1909803654">
      <w:bodyDiv w:val="1"/>
      <w:marLeft w:val="0"/>
      <w:marRight w:val="0"/>
      <w:marTop w:val="0"/>
      <w:marBottom w:val="0"/>
      <w:divBdr>
        <w:top w:val="none" w:sz="0" w:space="0" w:color="auto"/>
        <w:left w:val="none" w:sz="0" w:space="0" w:color="auto"/>
        <w:bottom w:val="none" w:sz="0" w:space="0" w:color="auto"/>
        <w:right w:val="none" w:sz="0" w:space="0" w:color="auto"/>
      </w:divBdr>
      <w:divsChild>
        <w:div w:id="635723324">
          <w:marLeft w:val="0"/>
          <w:marRight w:val="0"/>
          <w:marTop w:val="0"/>
          <w:marBottom w:val="0"/>
          <w:divBdr>
            <w:top w:val="none" w:sz="0" w:space="0" w:color="auto"/>
            <w:left w:val="none" w:sz="0" w:space="0" w:color="auto"/>
            <w:bottom w:val="none" w:sz="0" w:space="0" w:color="auto"/>
            <w:right w:val="none" w:sz="0" w:space="0" w:color="auto"/>
          </w:divBdr>
        </w:div>
        <w:div w:id="941455091">
          <w:marLeft w:val="0"/>
          <w:marRight w:val="0"/>
          <w:marTop w:val="0"/>
          <w:marBottom w:val="0"/>
          <w:divBdr>
            <w:top w:val="none" w:sz="0" w:space="0" w:color="auto"/>
            <w:left w:val="none" w:sz="0" w:space="0" w:color="auto"/>
            <w:bottom w:val="none" w:sz="0" w:space="0" w:color="auto"/>
            <w:right w:val="none" w:sz="0" w:space="0" w:color="auto"/>
          </w:divBdr>
          <w:divsChild>
            <w:div w:id="1576088341">
              <w:marLeft w:val="0"/>
              <w:marRight w:val="0"/>
              <w:marTop w:val="0"/>
              <w:marBottom w:val="0"/>
              <w:divBdr>
                <w:top w:val="none" w:sz="0" w:space="0" w:color="auto"/>
                <w:left w:val="none" w:sz="0" w:space="0" w:color="auto"/>
                <w:bottom w:val="none" w:sz="0" w:space="0" w:color="auto"/>
                <w:right w:val="none" w:sz="0" w:space="0" w:color="auto"/>
              </w:divBdr>
              <w:divsChild>
                <w:div w:id="8927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70699">
      <w:bodyDiv w:val="1"/>
      <w:marLeft w:val="0"/>
      <w:marRight w:val="0"/>
      <w:marTop w:val="0"/>
      <w:marBottom w:val="0"/>
      <w:divBdr>
        <w:top w:val="none" w:sz="0" w:space="0" w:color="auto"/>
        <w:left w:val="none" w:sz="0" w:space="0" w:color="auto"/>
        <w:bottom w:val="none" w:sz="0" w:space="0" w:color="auto"/>
        <w:right w:val="none" w:sz="0" w:space="0" w:color="auto"/>
      </w:divBdr>
    </w:div>
    <w:div w:id="197251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3184</Characters>
  <Application>Microsoft Office Word</Application>
  <DocSecurity>4</DocSecurity>
  <Lines>26</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Angheli Cristina</dc:creator>
  <cp:keywords/>
  <dc:description/>
  <cp:lastModifiedBy>Iulia Potereanu</cp:lastModifiedBy>
  <cp:revision>2</cp:revision>
  <cp:lastPrinted>2024-08-07T07:39:00Z</cp:lastPrinted>
  <dcterms:created xsi:type="dcterms:W3CDTF">2024-08-15T07:16:00Z</dcterms:created>
  <dcterms:modified xsi:type="dcterms:W3CDTF">2024-08-15T07:16:00Z</dcterms:modified>
</cp:coreProperties>
</file>