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B7" w:rsidRPr="00A84272" w:rsidRDefault="00984DB7" w:rsidP="00984DB7">
      <w:pPr>
        <w:spacing w:after="0"/>
        <w:jc w:val="right"/>
        <w:rPr>
          <w:rFonts w:ascii="Times New Roman" w:eastAsia="Times New Roman" w:hAnsi="Times New Roman"/>
          <w:sz w:val="20"/>
          <w:szCs w:val="20"/>
          <w:lang w:val="ro-RO"/>
        </w:rPr>
      </w:pPr>
      <w:bookmarkStart w:id="0" w:name="_GoBack"/>
      <w:bookmarkEnd w:id="0"/>
      <w:r w:rsidRPr="00A84272">
        <w:rPr>
          <w:rFonts w:ascii="Times New Roman" w:eastAsia="Times New Roman" w:hAnsi="Times New Roman"/>
          <w:sz w:val="20"/>
          <w:szCs w:val="20"/>
          <w:lang w:val="ro-RO"/>
        </w:rPr>
        <w:t>Anexă</w:t>
      </w:r>
    </w:p>
    <w:p w:rsidR="00984DB7" w:rsidRPr="00A84272" w:rsidRDefault="00984DB7" w:rsidP="00984DB7">
      <w:pPr>
        <w:spacing w:after="0"/>
        <w:jc w:val="right"/>
        <w:rPr>
          <w:rFonts w:ascii="Times New Roman" w:eastAsia="Times New Roman" w:hAnsi="Times New Roman"/>
          <w:sz w:val="20"/>
          <w:szCs w:val="20"/>
          <w:lang w:val="ro-RO"/>
        </w:rPr>
      </w:pPr>
      <w:r w:rsidRPr="00A84272">
        <w:rPr>
          <w:rFonts w:ascii="Times New Roman" w:eastAsia="Times New Roman" w:hAnsi="Times New Roman"/>
          <w:sz w:val="20"/>
          <w:szCs w:val="20"/>
          <w:lang w:val="ro-RO"/>
        </w:rPr>
        <w:t xml:space="preserve"> la Regulamentul cu privire la accesibilitatea procesului electoral pentru persoanele cu dizabilități, </w:t>
      </w:r>
    </w:p>
    <w:p w:rsidR="00984DB7" w:rsidRDefault="00984DB7" w:rsidP="00984DB7">
      <w:pPr>
        <w:spacing w:after="0"/>
        <w:jc w:val="right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aprobat prin hotărârea Comisiei Electorale Centrale</w:t>
      </w:r>
    </w:p>
    <w:p w:rsidR="00984DB7" w:rsidRPr="00984DB7" w:rsidRDefault="00984DB7" w:rsidP="00984DB7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A84272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 </w:t>
      </w:r>
      <w:r w:rsidR="000D3C0F">
        <w:rPr>
          <w:rFonts w:ascii="Times New Roman" w:eastAsia="Times New Roman" w:hAnsi="Times New Roman"/>
          <w:sz w:val="20"/>
          <w:szCs w:val="20"/>
          <w:lang w:val="ro-RO"/>
        </w:rPr>
        <w:t>nr. 1187/</w:t>
      </w:r>
      <w:r w:rsidRPr="00EE54B9">
        <w:rPr>
          <w:rFonts w:ascii="Times New Roman" w:eastAsia="Times New Roman" w:hAnsi="Times New Roman"/>
          <w:sz w:val="20"/>
          <w:szCs w:val="20"/>
          <w:lang w:val="ro-RO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  </w:t>
      </w:r>
    </w:p>
    <w:p w:rsidR="00984DB7" w:rsidRPr="00C13A57" w:rsidRDefault="00984DB7" w:rsidP="00984D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4DB7" w:rsidRPr="00EC69EE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 w:rsidRPr="00EC69EE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Modelul chestionarului privind evaluarea gradului de accesibilitate al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sediului</w:t>
      </w:r>
      <w:r w:rsidRPr="00EC69EE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 secției de votare</w:t>
      </w:r>
    </w:p>
    <w:p w:rsidR="00984DB7" w:rsidRPr="00EC69EE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o-RO"/>
        </w:rPr>
      </w:pP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Chestionar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privind</w:t>
      </w:r>
      <w:r w:rsidRPr="00C13A5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evaluarea gradului de accesibilitate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al</w:t>
      </w:r>
      <w:r w:rsidRPr="00C13A5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sediului</w:t>
      </w:r>
      <w:r w:rsidRPr="00C13A5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secției de votare</w:t>
      </w:r>
      <w:r w:rsidRPr="00C13A57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    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Localitatea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:</w:t>
      </w: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__________________________________,_________________________________;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i/>
          <w:color w:val="000000"/>
          <w:sz w:val="18"/>
          <w:szCs w:val="18"/>
          <w:lang w:val="ro-RO"/>
        </w:rPr>
      </w:pPr>
      <w:r w:rsidRPr="00C13A57">
        <w:rPr>
          <w:rFonts w:ascii="Times New Roman" w:eastAsia="Times New Roman" w:hAnsi="Times New Roman"/>
          <w:i/>
          <w:color w:val="000000"/>
          <w:sz w:val="18"/>
          <w:szCs w:val="18"/>
          <w:lang w:val="ro-RO"/>
        </w:rPr>
        <w:t xml:space="preserve">                                          (denumirea localității)                                                                    (municipiul, raionul)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Adresa secției de votare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:</w:t>
      </w: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_________________________________________________________;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1020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7955"/>
        <w:gridCol w:w="850"/>
        <w:gridCol w:w="851"/>
      </w:tblGrid>
      <w:tr w:rsidR="00984DB7" w:rsidRPr="00C13A57" w:rsidTr="00984DB7">
        <w:trPr>
          <w:trHeight w:val="301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d/o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84DB7" w:rsidRPr="00EC69EE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Criteriile de evaluare a sediului secției de votare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A84272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Răspuns</w:t>
            </w:r>
          </w:p>
        </w:tc>
      </w:tr>
      <w:tr w:rsidR="00984DB7" w:rsidRPr="00C13A57" w:rsidTr="00984DB7">
        <w:trPr>
          <w:trHeight w:val="203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951888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EC69EE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EC69EE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</w:t>
            </w:r>
          </w:p>
        </w:tc>
      </w:tr>
      <w:tr w:rsidR="00984DB7" w:rsidRPr="00FA5220" w:rsidTr="00984DB7">
        <w:trPr>
          <w:trHeight w:val="440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 xml:space="preserve">Căile de acces spre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sediul</w:t>
            </w:r>
            <w:r w:rsidRPr="00C13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 xml:space="preserve"> secți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ei</w:t>
            </w:r>
            <w:r w:rsidRPr="00C13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 xml:space="preserve"> de votare</w:t>
            </w:r>
          </w:p>
        </w:tc>
      </w:tr>
      <w:tr w:rsidR="00984DB7" w:rsidRPr="00FA5220" w:rsidTr="00984DB7">
        <w:trPr>
          <w:trHeight w:val="44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Drumul spre sediul secției de votare este accesibil (asfaltat, pavat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ușor practicabil)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387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Drumul spre sediul secției de votare este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fără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gropi sau denivelări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185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Bordura care separă carosabilul de trotuar are înălțimea de maxim 2 cm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355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EC69EE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Înălțimea bordurilor este de  _____ cm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984DB7" w:rsidRPr="00FA5220" w:rsidTr="00984DB7">
        <w:trPr>
          <w:trHeight w:val="44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Există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marcaje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tactil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sau contrastant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trecerea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pe carosabil pe trotuar?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Există parcare accesibilă în preajma secției de votare?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Există spațiu în preajma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sediului secției de votare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pentru amenajarea a cel puțin unui loc de parcare pentru persoane cu dizabilități?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Dacă există parcare,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porțiunea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drum de la parcare până la intrarea în clădire este accesibilă?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ind w:right="-5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caz că în raza teritorială a secției de votare circulă transport public, distanța de la stație și până la intrarea în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sediul secției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este mai mică de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500 m?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C13A57" w:rsidTr="00984DB7">
        <w:trPr>
          <w:trHeight w:val="261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Sediul secției de votare</w:t>
            </w:r>
          </w:p>
        </w:tc>
      </w:tr>
      <w:tr w:rsidR="00984DB7" w:rsidRPr="00FA5220" w:rsidTr="00984DB7">
        <w:trPr>
          <w:trHeight w:val="644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BA1386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32F4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Ușa de exterior a </w:t>
            </w:r>
            <w:r w:rsidRPr="00F43F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sediul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ui</w:t>
            </w:r>
            <w:r w:rsidRPr="00F43F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</w:t>
            </w:r>
            <w:r w:rsidRPr="00BA13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ei de votare are lățimea de minim 90 cm, inclusiv ușile duble? </w:t>
            </w:r>
          </w:p>
          <w:p w:rsidR="00984DB7" w:rsidRPr="00132F4E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*În cazul existenței mai multor uși, se vor indica dimensiunile</w:t>
            </w:r>
            <w:r w:rsidRPr="00EC69EE">
              <w:rPr>
                <w:sz w:val="24"/>
                <w:szCs w:val="24"/>
                <w:lang w:val="ro-RO"/>
              </w:rPr>
              <w:t xml:space="preserve"> </w:t>
            </w: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fiecăreia dintre acestea.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61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BA1386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EC69EE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Lățimea ușii este de ___ cm.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132F4E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F00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intrarea</w:t>
            </w:r>
            <w:r w:rsidRPr="005E08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r w:rsidRPr="00837CF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sediul secției de votare </w:t>
            </w:r>
            <w:r w:rsidRPr="004F00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sunt praguri </w:t>
            </w:r>
            <w:r w:rsidRPr="005E08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 </w:t>
            </w:r>
            <w:r w:rsidRPr="00BF743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cel mult </w:t>
            </w:r>
            <w:r w:rsidRPr="00837CF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,5</w:t>
            </w:r>
            <w:r w:rsidRPr="00837CF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cm</w:t>
            </w:r>
            <w:r w:rsidRPr="00837C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BA1386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32F4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fața ușii de exterior a</w:t>
            </w:r>
            <w:r w:rsidRPr="00F43F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sediul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ui</w:t>
            </w:r>
            <w:r w:rsidRPr="00BA13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secției de votare există o platformă de minim 1,20 m x 1,20 m sau un spațiu suficient pentru a asigura manevra scaunului rulant?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Ușa de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exterior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sediului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votare are sisteme de acționare simple și fără risc de blocare (senzori, mânere ușor de deschis)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151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ntrarea în localul secției de votare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este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fără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prag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97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A84272" w:rsidDel="0052290A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Pragul are o înălțime de ___ cm</w:t>
            </w:r>
            <w:r w:rsidRPr="00EC69EE" w:rsidDel="0052290A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Pragul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are aplicate pe el marcaje tactile sau contrastante?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Intrare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localul secției de votare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este fără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trepte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</w:pPr>
          </w:p>
        </w:tc>
      </w:tr>
      <w:tr w:rsidR="00984DB7" w:rsidRPr="00C13A57" w:rsidTr="00984DB7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N</w:t>
            </w:r>
            <w:r w:rsidRPr="00C13A57"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umărul treptelor - _______</w:t>
            </w:r>
          </w:p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Î</w:t>
            </w:r>
            <w:r w:rsidRPr="00C13A57"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nălțimea treptelor - ___ cm</w:t>
            </w:r>
          </w:p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L</w:t>
            </w:r>
            <w:r w:rsidRPr="00C13A57"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ățimea treptelor - _______cm</w:t>
            </w:r>
          </w:p>
          <w:p w:rsidR="00984DB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L</w:t>
            </w:r>
            <w:r w:rsidRPr="00C13A57">
              <w:rPr>
                <w:rFonts w:ascii="Times New Roman" w:eastAsia="Times New Roman" w:hAnsi="Times New Roman"/>
                <w:sz w:val="12"/>
                <w:szCs w:val="12"/>
                <w:lang w:val="ro-RO"/>
              </w:rPr>
              <w:t>ungimea treptelor - ___ cm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Treptele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 aplicate pe ele marcaje tactile sau contrastante?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405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Dacă sunt trepte la intrare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localul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secției de votare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este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instalat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ramp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acces?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Dacă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localul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secției de votare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 află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demisol sau la etajul 2 și mai sus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clădirii, există rampe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 acces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sau ascensor pentru a ajunge la etaj?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440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Parametrii rampei de acces - lungimea rampei ______ cm; lățimea rampei ______ cm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Rampa este confecționată din _____________________________________________</w:t>
            </w: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val="ro-RO"/>
              </w:rPr>
            </w:pPr>
            <w:r w:rsidRPr="00C13A57">
              <w:rPr>
                <w:rFonts w:ascii="Times New Roman" w:eastAsia="Times New Roman" w:hAnsi="Times New Roman"/>
                <w:i/>
                <w:sz w:val="18"/>
                <w:szCs w:val="18"/>
                <w:lang w:val="ro-RO"/>
              </w:rPr>
              <w:t xml:space="preserve">                                                                                              (pavaj, metal, lemn, șine metalice)</w:t>
            </w:r>
          </w:p>
        </w:tc>
      </w:tr>
      <w:tr w:rsidR="00984DB7" w:rsidRPr="00FA5220" w:rsidTr="00984DB7"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Ramp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acces are unghiul de înclinare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cel mult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8% sau </w:t>
            </w: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5°</w:t>
            </w:r>
            <w:r w:rsidRPr="00132F4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381C06" w:rsidTr="00984DB7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 xml:space="preserve">indicați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unghiul de înclinare __%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Ramp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acces are lățimea de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 c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 - 1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Ramp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acces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bare de suport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orizontale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 ambele părți la o înălțime de cel mult 90 cm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Suprafața rampei de acces este antiderapantă (nu permite alunecarea)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cazul în care rampa de acces depășește lungimea de 4 metri, la fiecare 4 m lungime este și o zonă de odihnă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838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Rampa are bare de suport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* dacă Da</w:t>
            </w:r>
            <w:r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,</w:t>
            </w:r>
            <w:r w:rsidRPr="00C13A57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 xml:space="preserve"> indicați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câte sunt -</w:t>
            </w:r>
            <w:r w:rsidRPr="00C13A57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 xml:space="preserve"> una sau două</w:t>
            </w:r>
          </w:p>
          <w:p w:rsidR="00984DB7" w:rsidRPr="00EC69EE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Înălțimea barelor de jos - _____ cm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cazul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existenței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rampei de acces demontabil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e, ea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este instalată corect, astfel încât să-și mențină stabilitatea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cazul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existenței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rampei de acces demontabil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e,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ea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are unghiul de înclinare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cel mult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8% sau 5°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cazul în care există coridoare în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sediul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votare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ele au marcaje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tactile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sau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contrastante și au lățimea de minim 1,2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28.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Dacă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există coridoare în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sediul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votare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suprafața pardoselii este accesibilă?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1107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cazul în care există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ușa din interior este de minim 90 cm, inclusiv ușile duble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984DB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*În cazul </w:t>
            </w:r>
            <w:r w:rsidRPr="00C13A57">
              <w:rPr>
                <w:rFonts w:ascii="Times New Roman" w:eastAsia="Times New Roman" w:hAnsi="Times New Roman"/>
                <w:lang w:val="ro-RO"/>
              </w:rPr>
              <w:t>existenței mai multor uși</w:t>
            </w:r>
            <w:r>
              <w:rPr>
                <w:rFonts w:ascii="Times New Roman" w:eastAsia="Times New Roman" w:hAnsi="Times New Roman"/>
                <w:lang w:val="ro-RO"/>
              </w:rPr>
              <w:t>,</w:t>
            </w:r>
            <w:r w:rsidRPr="00C13A57">
              <w:rPr>
                <w:rFonts w:ascii="Times New Roman" w:eastAsia="Times New Roman" w:hAnsi="Times New Roman"/>
                <w:lang w:val="ro-RO"/>
              </w:rPr>
              <w:t xml:space="preserve"> se vor indica dimensiunile</w:t>
            </w:r>
            <w:r w:rsidRPr="00C13A57">
              <w:rPr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/>
              </w:rPr>
              <w:t>fiecăreia</w:t>
            </w:r>
            <w:r w:rsidRPr="00C13A57">
              <w:rPr>
                <w:rFonts w:ascii="Times New Roman" w:eastAsia="Times New Roman" w:hAnsi="Times New Roman"/>
                <w:lang w:val="ro-RO"/>
              </w:rPr>
              <w:t xml:space="preserve"> dintre acestea.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A84272" w:rsidTr="00984DB7">
        <w:trPr>
          <w:trHeight w:val="344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EC69EE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Lățimea ușii este de ___ cm</w:t>
            </w:r>
          </w:p>
          <w:p w:rsidR="00984DB7" w:rsidRPr="00C13A57" w:rsidRDefault="00984DB7" w:rsidP="00C42D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149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Ușile din interiorul secției de votare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sunt fără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prag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*În cazul </w:t>
            </w:r>
            <w:r w:rsidRPr="00C13A57">
              <w:rPr>
                <w:rFonts w:ascii="Times New Roman" w:eastAsia="Times New Roman" w:hAnsi="Times New Roman"/>
                <w:lang w:val="ro-RO"/>
              </w:rPr>
              <w:t>existenței mai multor praguri</w:t>
            </w:r>
            <w:r>
              <w:rPr>
                <w:rFonts w:ascii="Times New Roman" w:eastAsia="Times New Roman" w:hAnsi="Times New Roman"/>
                <w:lang w:val="ro-RO"/>
              </w:rPr>
              <w:t>,</w:t>
            </w:r>
            <w:r w:rsidRPr="00C13A57">
              <w:rPr>
                <w:rFonts w:ascii="Times New Roman" w:eastAsia="Times New Roman" w:hAnsi="Times New Roman"/>
                <w:lang w:val="ro-RO"/>
              </w:rPr>
              <w:t xml:space="preserve"> se vor indica dimensiunile</w:t>
            </w:r>
            <w:r w:rsidRPr="00C13A57">
              <w:rPr>
                <w:lang w:val="ro-RO"/>
              </w:rPr>
              <w:t xml:space="preserve"> </w:t>
            </w:r>
            <w:r w:rsidRPr="00C13A57">
              <w:rPr>
                <w:rFonts w:ascii="Times New Roman" w:eastAsia="Times New Roman" w:hAnsi="Times New Roman"/>
                <w:lang w:val="ro-RO"/>
              </w:rPr>
              <w:t>fiecăruia dintre acestea.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A84272" w:rsidTr="00984DB7">
        <w:trPr>
          <w:trHeight w:val="213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EC69EE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Înălțimea pragului - ____</w:t>
            </w:r>
            <w:r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.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Pragul ușii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are aplicate pe el marcaje tactile sau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contrastante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Interiorul secției de votare este iluminat suficient?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765DC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spațiul destinat cabinei de vot pentru persoanele cu dizabilități poate fi așezată / instalată </w:t>
            </w:r>
            <w:r w:rsidRPr="00C765D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o sursă suplimentară de lumină</w:t>
            </w:r>
            <w:r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765DC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65D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localul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secției de votare</w:t>
            </w:r>
            <w:r w:rsidRPr="00C765D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este menținut confortul termic?</w:t>
            </w:r>
          </w:p>
          <w:p w:rsidR="00984DB7" w:rsidRPr="00A6189A" w:rsidRDefault="00984DB7" w:rsidP="00C42DF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Î</w:t>
            </w:r>
            <w:r w:rsidRPr="00A6189A">
              <w:rPr>
                <w:rFonts w:ascii="Times New Roman" w:hAnsi="Times New Roman"/>
                <w:lang w:val="ro-RO"/>
              </w:rPr>
              <w:t>n perioada 16 aprilie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A6189A">
              <w:rPr>
                <w:rFonts w:ascii="Times New Roman" w:hAnsi="Times New Roman"/>
                <w:lang w:val="ro-RO"/>
              </w:rPr>
              <w:t xml:space="preserve">15 octombrie: </w:t>
            </w:r>
            <w:r>
              <w:rPr>
                <w:rFonts w:ascii="Times New Roman" w:hAnsi="Times New Roman"/>
                <w:lang w:val="ro-RO"/>
              </w:rPr>
              <w:t xml:space="preserve">între </w:t>
            </w:r>
            <w:r w:rsidRPr="00A6189A">
              <w:rPr>
                <w:rFonts w:ascii="Times New Roman" w:hAnsi="Times New Roman"/>
                <w:lang w:val="ro-RO"/>
              </w:rPr>
              <w:t xml:space="preserve">23 </w:t>
            </w:r>
            <w:r>
              <w:rPr>
                <w:rFonts w:ascii="Times New Roman" w:hAnsi="Times New Roman"/>
                <w:lang w:val="ro-RO"/>
              </w:rPr>
              <w:t>și</w:t>
            </w:r>
            <w:r w:rsidRPr="00A6189A">
              <w:rPr>
                <w:rFonts w:ascii="Times New Roman" w:hAnsi="Times New Roman"/>
                <w:lang w:val="ro-RO"/>
              </w:rPr>
              <w:t xml:space="preserve"> 26°C;</w:t>
            </w:r>
          </w:p>
          <w:p w:rsidR="00984DB7" w:rsidRPr="00C765DC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81C06">
              <w:rPr>
                <w:rFonts w:ascii="Times New Roman" w:eastAsia="Times New Roman" w:hAnsi="Times New Roman"/>
                <w:lang w:val="ro-RO"/>
              </w:rPr>
              <w:t>în perioada 16 octombrie</w:t>
            </w:r>
            <w:r>
              <w:rPr>
                <w:rFonts w:ascii="Times New Roman" w:eastAsia="Times New Roman" w:hAnsi="Times New Roman"/>
                <w:lang w:val="ro-RO"/>
              </w:rPr>
              <w:t>-</w:t>
            </w:r>
            <w:r w:rsidRPr="00381C06">
              <w:rPr>
                <w:rFonts w:ascii="Times New Roman" w:eastAsia="Times New Roman" w:hAnsi="Times New Roman"/>
                <w:lang w:val="ro-RO"/>
              </w:rPr>
              <w:t xml:space="preserve">15 aprilie: </w:t>
            </w:r>
            <w:r>
              <w:rPr>
                <w:rFonts w:ascii="Times New Roman" w:eastAsia="Times New Roman" w:hAnsi="Times New Roman"/>
                <w:lang w:val="ro-RO"/>
              </w:rPr>
              <w:t>între</w:t>
            </w:r>
            <w:r w:rsidRPr="00381C06">
              <w:rPr>
                <w:rFonts w:ascii="Times New Roman" w:eastAsia="Times New Roman" w:hAnsi="Times New Roman"/>
                <w:lang w:val="ro-RO"/>
              </w:rPr>
              <w:t xml:space="preserve"> 20 </w:t>
            </w:r>
            <w:r>
              <w:rPr>
                <w:rFonts w:ascii="Times New Roman" w:eastAsia="Times New Roman" w:hAnsi="Times New Roman"/>
                <w:lang w:val="ro-RO"/>
              </w:rPr>
              <w:t>și</w:t>
            </w:r>
            <w:r w:rsidRPr="00381C06">
              <w:rPr>
                <w:rFonts w:ascii="Times New Roman" w:eastAsia="Times New Roman" w:hAnsi="Times New Roman"/>
                <w:lang w:val="ro-RO"/>
              </w:rPr>
              <w:t xml:space="preserve"> 24°C</w:t>
            </w:r>
            <w:r>
              <w:rPr>
                <w:rFonts w:ascii="Times New Roman" w:eastAsia="Times New Roman" w:hAnsi="Times New Roman"/>
                <w:lang w:val="ro-RO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C13A57" w:rsidTr="00984DB7">
        <w:trPr>
          <w:trHeight w:val="209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Grupul sanitar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Există grup sanitar în clădire?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rupul sanitar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ste dotat cu bare de suport și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marcaje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Grupul sanitar este la parter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rPr>
          <w:trHeight w:val="44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Lățimea ușii grupul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ui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sanitar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are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C69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Ușa grupului sanitar este fără prag</w:t>
            </w:r>
            <w:r w:rsidRPr="00837CF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84DB7" w:rsidRPr="00FA5220" w:rsidTr="00984DB7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Pragul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are pe el aplicate marcaje tactile sau 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contrastante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?</w:t>
            </w: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Dimensiunea grupului sanitar (cm. x cm.)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_____x_____</w:t>
            </w: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Ușă cabină, lățime: _____ cm</w:t>
            </w:r>
          </w:p>
          <w:p w:rsidR="00984DB7" w:rsidRPr="00C13A57" w:rsidRDefault="00984DB7" w:rsidP="00C4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Dimensiune cabină (cm. x cm.)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  <w:r w:rsidRPr="00C13A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_____x_____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B7" w:rsidRPr="00C13A57" w:rsidRDefault="00984DB7" w:rsidP="00C42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84DB7" w:rsidRPr="00C13A57" w:rsidRDefault="00984DB7" w:rsidP="00984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4DB7" w:rsidRDefault="00984DB7" w:rsidP="00984DB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984DB7" w:rsidRDefault="00984DB7" w:rsidP="00984DB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984DB7" w:rsidRPr="00C13A57" w:rsidRDefault="00984DB7" w:rsidP="00984DB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/>
        </w:rPr>
        <w:t xml:space="preserve">Propuneri de accesibilizare a secțiilor de votare: </w:t>
      </w: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____________________________________</w:t>
      </w:r>
      <w:r w:rsidR="00F018F6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Data „____”___________ 20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>__</w:t>
      </w: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 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ro-RO"/>
        </w:rPr>
      </w:pP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                              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_____________________________                                                ________________________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/>
        </w:rPr>
      </w:pPr>
      <w:r w:rsidRPr="00C13A57">
        <w:rPr>
          <w:rFonts w:ascii="Times New Roman" w:eastAsia="Times New Roman" w:hAnsi="Times New Roman"/>
          <w:i/>
          <w:sz w:val="16"/>
          <w:szCs w:val="16"/>
          <w:lang w:val="ro-RO"/>
        </w:rPr>
        <w:t xml:space="preserve">       (nume, prenume)                                                                                                                                                          (semnătura)</w:t>
      </w:r>
    </w:p>
    <w:p w:rsidR="00984DB7" w:rsidRPr="00C13A5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4DB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4DB7" w:rsidRDefault="00984DB7" w:rsidP="0098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4DB7" w:rsidRDefault="00984DB7" w:rsidP="00984D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4DB7" w:rsidRDefault="00984DB7" w:rsidP="00984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4DB7" w:rsidRPr="00C13A57" w:rsidRDefault="00984DB7" w:rsidP="00984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Acordarea gradului de accesibilitate în funcție de punctajul obținut</w:t>
      </w:r>
    </w:p>
    <w:p w:rsidR="00984DB7" w:rsidRPr="00C13A57" w:rsidRDefault="00984DB7" w:rsidP="00984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4DB7" w:rsidRPr="00C13A57" w:rsidRDefault="00984DB7" w:rsidP="00984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13A57">
        <w:rPr>
          <w:rFonts w:ascii="Times New Roman" w:eastAsia="Times New Roman" w:hAnsi="Times New Roman"/>
          <w:sz w:val="24"/>
          <w:szCs w:val="24"/>
          <w:lang w:val="ro-RO"/>
        </w:rPr>
        <w:t xml:space="preserve">Pentru fiecare răspuns afirmativ, sediul secției de votare </w:t>
      </w:r>
      <w:r>
        <w:rPr>
          <w:rFonts w:ascii="Times New Roman" w:eastAsia="Times New Roman" w:hAnsi="Times New Roman"/>
          <w:sz w:val="24"/>
          <w:szCs w:val="24"/>
          <w:lang w:val="ro-RO"/>
        </w:rPr>
        <w:t>obține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 xml:space="preserve"> un punct.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Conform punctajului acordat, sediul 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 xml:space="preserve">secției de votare </w:t>
      </w:r>
      <w:r>
        <w:rPr>
          <w:rFonts w:ascii="Times New Roman" w:eastAsia="Times New Roman" w:hAnsi="Times New Roman"/>
          <w:sz w:val="24"/>
          <w:szCs w:val="24"/>
          <w:lang w:val="ro-RO"/>
        </w:rPr>
        <w:t>se va încadra în următoarele grade de accesibilitate: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984DB7" w:rsidRPr="00C13A57" w:rsidRDefault="00984DB7" w:rsidP="00984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40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/>
          <w:sz w:val="24"/>
          <w:szCs w:val="24"/>
          <w:lang w:val="ro-RO"/>
        </w:rPr>
        <w:t>30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 xml:space="preserve"> puncte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– sediul secției de votare este </w:t>
      </w:r>
      <w:r w:rsidRPr="00A84272">
        <w:rPr>
          <w:rFonts w:ascii="Times New Roman" w:eastAsia="Times New Roman" w:hAnsi="Times New Roman"/>
          <w:b/>
          <w:sz w:val="24"/>
          <w:szCs w:val="24"/>
          <w:lang w:val="ro-RO"/>
        </w:rPr>
        <w:t>accesibil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984DB7" w:rsidRPr="00C13A57" w:rsidRDefault="00984DB7" w:rsidP="00984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29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/>
          <w:sz w:val="24"/>
          <w:szCs w:val="24"/>
          <w:lang w:val="ro-RO"/>
        </w:rPr>
        <w:t>22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 xml:space="preserve"> puncte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– sediul secției de votare este </w:t>
      </w:r>
      <w:r w:rsidRPr="00A84272">
        <w:rPr>
          <w:rFonts w:ascii="Times New Roman" w:eastAsia="Times New Roman" w:hAnsi="Times New Roman"/>
          <w:b/>
          <w:sz w:val="24"/>
          <w:szCs w:val="24"/>
          <w:lang w:val="ro-RO"/>
        </w:rPr>
        <w:t>parțial accesibil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984DB7" w:rsidRPr="00C765DC" w:rsidRDefault="00984DB7" w:rsidP="00984DB7">
      <w:pPr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21-0</w:t>
      </w:r>
      <w:r w:rsidRPr="00C13A57">
        <w:rPr>
          <w:rFonts w:ascii="Times New Roman" w:eastAsia="Times New Roman" w:hAnsi="Times New Roman"/>
          <w:sz w:val="24"/>
          <w:szCs w:val="24"/>
          <w:lang w:val="ro-RO"/>
        </w:rPr>
        <w:t xml:space="preserve">  puncte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– sediul </w:t>
      </w:r>
      <w:r w:rsidRPr="00381C06">
        <w:rPr>
          <w:rFonts w:ascii="Times New Roman" w:eastAsia="Times New Roman" w:hAnsi="Times New Roman"/>
          <w:b/>
          <w:sz w:val="24"/>
          <w:szCs w:val="24"/>
          <w:lang w:val="ro-RO"/>
        </w:rPr>
        <w:t>nu este accesibil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984DB7" w:rsidRPr="00C13A57" w:rsidRDefault="00984DB7" w:rsidP="00984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958D6" w:rsidRDefault="001958D6"/>
    <w:sectPr w:rsidR="001958D6" w:rsidSect="00984DB7">
      <w:pgSz w:w="11906" w:h="16838"/>
      <w:pgMar w:top="993" w:right="851" w:bottom="737" w:left="1701" w:header="709" w:footer="408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1"/>
    <w:rsid w:val="000D3C0F"/>
    <w:rsid w:val="001958D6"/>
    <w:rsid w:val="00533654"/>
    <w:rsid w:val="00984DB7"/>
    <w:rsid w:val="00A16AA1"/>
    <w:rsid w:val="00F0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028A-912F-4036-BC91-DE2609AA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B7"/>
    <w:pPr>
      <w:spacing w:after="200" w:line="276" w:lineRule="auto"/>
    </w:pPr>
    <w:rPr>
      <w:rFonts w:ascii="Calibri" w:eastAsia="Calibri" w:hAnsi="Calibri" w:cs="Times New Roman"/>
      <w:lang w:val="ru-R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Ulinici</dc:creator>
  <cp:keywords/>
  <dc:description/>
  <cp:lastModifiedBy>Tatiana Popa</cp:lastModifiedBy>
  <cp:revision>2</cp:revision>
  <dcterms:created xsi:type="dcterms:W3CDTF">2023-09-14T11:33:00Z</dcterms:created>
  <dcterms:modified xsi:type="dcterms:W3CDTF">2023-09-14T11:33:00Z</dcterms:modified>
</cp:coreProperties>
</file>