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Default="00D951E2" w:rsidP="00D5417F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>con</w:t>
      </w:r>
      <w:r w:rsidR="001447B5">
        <w:rPr>
          <w:b/>
        </w:rPr>
        <w:t>silier în Consiliul Raional Nisporeni</w:t>
      </w:r>
      <w:r w:rsidR="008B4FC4"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1232F7">
        <w:rPr>
          <w:b/>
        </w:rPr>
        <w:t xml:space="preserve">din partea </w:t>
      </w:r>
      <w:r w:rsidR="00D5417F" w:rsidRPr="00D5417F">
        <w:rPr>
          <w:b/>
        </w:rPr>
        <w:t>Mi</w:t>
      </w:r>
      <w:proofErr w:type="spellStart"/>
      <w:r w:rsidR="00D5417F" w:rsidRPr="00D5417F">
        <w:rPr>
          <w:b/>
          <w:lang w:val="ro-MD"/>
        </w:rPr>
        <w:t>șcarea</w:t>
      </w:r>
      <w:proofErr w:type="spellEnd"/>
      <w:r w:rsidR="00D5417F" w:rsidRPr="00D5417F">
        <w:rPr>
          <w:b/>
          <w:lang w:val="ro-MD"/>
        </w:rPr>
        <w:t xml:space="preserve">  Respect  </w:t>
      </w:r>
      <w:r w:rsidR="00D5417F" w:rsidRPr="00D5417F">
        <w:rPr>
          <w:b/>
        </w:rPr>
        <w:t>Moldova</w:t>
      </w:r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531EBE" w:rsidTr="00833ED1">
        <w:trPr>
          <w:trHeight w:val="538"/>
        </w:trPr>
        <w:tc>
          <w:tcPr>
            <w:tcW w:w="624" w:type="dxa"/>
            <w:vAlign w:val="center"/>
          </w:tcPr>
          <w:p w:rsidR="00531EBE" w:rsidRPr="00542C02" w:rsidRDefault="00531EBE" w:rsidP="0053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C2B08">
              <w:rPr>
                <w:color w:val="000000" w:themeColor="text1"/>
                <w:sz w:val="24"/>
                <w:szCs w:val="24"/>
              </w:rPr>
              <w:t>Bocan</w:t>
            </w:r>
            <w:proofErr w:type="spellEnd"/>
          </w:p>
        </w:tc>
        <w:tc>
          <w:tcPr>
            <w:tcW w:w="2819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B08">
              <w:rPr>
                <w:color w:val="000000" w:themeColor="text1"/>
                <w:sz w:val="24"/>
                <w:szCs w:val="24"/>
              </w:rPr>
              <w:t>Ina</w:t>
            </w:r>
          </w:p>
        </w:tc>
        <w:tc>
          <w:tcPr>
            <w:tcW w:w="1017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B08">
              <w:rPr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B08">
              <w:rPr>
                <w:color w:val="000000" w:themeColor="text1"/>
                <w:sz w:val="24"/>
                <w:szCs w:val="24"/>
              </w:rPr>
              <w:t>1982</w:t>
            </w:r>
          </w:p>
        </w:tc>
      </w:tr>
      <w:tr w:rsidR="00531EBE" w:rsidTr="00833ED1">
        <w:trPr>
          <w:trHeight w:val="559"/>
        </w:trPr>
        <w:tc>
          <w:tcPr>
            <w:tcW w:w="624" w:type="dxa"/>
            <w:vAlign w:val="center"/>
          </w:tcPr>
          <w:p w:rsidR="00531EBE" w:rsidRPr="00542C02" w:rsidRDefault="00531EBE" w:rsidP="0053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B08">
              <w:rPr>
                <w:color w:val="000000" w:themeColor="text1"/>
                <w:sz w:val="24"/>
                <w:szCs w:val="24"/>
              </w:rPr>
              <w:t>Rotaru</w:t>
            </w:r>
          </w:p>
        </w:tc>
        <w:tc>
          <w:tcPr>
            <w:tcW w:w="2819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B08">
              <w:rPr>
                <w:color w:val="000000" w:themeColor="text1"/>
                <w:sz w:val="24"/>
                <w:szCs w:val="24"/>
              </w:rPr>
              <w:t>Cristina</w:t>
            </w:r>
          </w:p>
        </w:tc>
        <w:tc>
          <w:tcPr>
            <w:tcW w:w="1017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B08">
              <w:rPr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B08">
              <w:rPr>
                <w:color w:val="000000" w:themeColor="text1"/>
                <w:sz w:val="24"/>
                <w:szCs w:val="24"/>
              </w:rPr>
              <w:t>1994</w:t>
            </w:r>
          </w:p>
        </w:tc>
      </w:tr>
      <w:tr w:rsidR="00531EBE" w:rsidTr="00833ED1">
        <w:trPr>
          <w:trHeight w:val="567"/>
        </w:trPr>
        <w:tc>
          <w:tcPr>
            <w:tcW w:w="624" w:type="dxa"/>
            <w:vAlign w:val="center"/>
          </w:tcPr>
          <w:p w:rsidR="00531EBE" w:rsidRPr="00542C02" w:rsidRDefault="00531EBE" w:rsidP="0053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C2B08">
              <w:rPr>
                <w:color w:val="000000" w:themeColor="text1"/>
                <w:sz w:val="24"/>
                <w:szCs w:val="24"/>
              </w:rPr>
              <w:t>Zubcu</w:t>
            </w:r>
            <w:proofErr w:type="spellEnd"/>
          </w:p>
        </w:tc>
        <w:tc>
          <w:tcPr>
            <w:tcW w:w="2819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B08">
              <w:rPr>
                <w:color w:val="000000" w:themeColor="text1"/>
                <w:sz w:val="24"/>
                <w:szCs w:val="24"/>
              </w:rPr>
              <w:t>Inga</w:t>
            </w:r>
          </w:p>
        </w:tc>
        <w:tc>
          <w:tcPr>
            <w:tcW w:w="1017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B08">
              <w:rPr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B08">
              <w:rPr>
                <w:color w:val="000000" w:themeColor="text1"/>
                <w:sz w:val="24"/>
                <w:szCs w:val="24"/>
              </w:rPr>
              <w:t>1974</w:t>
            </w:r>
          </w:p>
        </w:tc>
      </w:tr>
      <w:tr w:rsidR="00531EBE" w:rsidTr="00833ED1">
        <w:trPr>
          <w:trHeight w:val="548"/>
        </w:trPr>
        <w:tc>
          <w:tcPr>
            <w:tcW w:w="624" w:type="dxa"/>
            <w:vAlign w:val="center"/>
          </w:tcPr>
          <w:p w:rsidR="00531EBE" w:rsidRPr="00542C02" w:rsidRDefault="00531EBE" w:rsidP="0053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B08">
              <w:rPr>
                <w:color w:val="000000" w:themeColor="text1"/>
                <w:sz w:val="24"/>
                <w:szCs w:val="24"/>
              </w:rPr>
              <w:t>Rusu</w:t>
            </w:r>
          </w:p>
        </w:tc>
        <w:tc>
          <w:tcPr>
            <w:tcW w:w="2819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B08">
              <w:rPr>
                <w:color w:val="000000" w:themeColor="text1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B08">
              <w:rPr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B08">
              <w:rPr>
                <w:color w:val="000000" w:themeColor="text1"/>
                <w:sz w:val="24"/>
                <w:szCs w:val="24"/>
              </w:rPr>
              <w:t>1985</w:t>
            </w:r>
          </w:p>
        </w:tc>
      </w:tr>
      <w:tr w:rsidR="00531EBE" w:rsidTr="00833ED1">
        <w:trPr>
          <w:trHeight w:val="556"/>
        </w:trPr>
        <w:tc>
          <w:tcPr>
            <w:tcW w:w="624" w:type="dxa"/>
            <w:vAlign w:val="center"/>
          </w:tcPr>
          <w:p w:rsidR="00531EBE" w:rsidRPr="00542C02" w:rsidRDefault="00531EBE" w:rsidP="0053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C2B08">
              <w:rPr>
                <w:color w:val="000000" w:themeColor="text1"/>
                <w:sz w:val="24"/>
                <w:szCs w:val="24"/>
              </w:rPr>
              <w:t>Chilețchi</w:t>
            </w:r>
            <w:proofErr w:type="spellEnd"/>
          </w:p>
        </w:tc>
        <w:tc>
          <w:tcPr>
            <w:tcW w:w="2819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B08">
              <w:rPr>
                <w:color w:val="000000" w:themeColor="text1"/>
                <w:sz w:val="24"/>
                <w:szCs w:val="24"/>
              </w:rPr>
              <w:t>Lidia</w:t>
            </w:r>
          </w:p>
        </w:tc>
        <w:tc>
          <w:tcPr>
            <w:tcW w:w="1017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B08">
              <w:rPr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B08">
              <w:rPr>
                <w:color w:val="000000" w:themeColor="text1"/>
                <w:sz w:val="24"/>
                <w:szCs w:val="24"/>
              </w:rPr>
              <w:t>1978</w:t>
            </w:r>
          </w:p>
        </w:tc>
      </w:tr>
      <w:tr w:rsidR="00531EBE" w:rsidTr="00833ED1">
        <w:trPr>
          <w:trHeight w:val="550"/>
        </w:trPr>
        <w:tc>
          <w:tcPr>
            <w:tcW w:w="624" w:type="dxa"/>
            <w:vAlign w:val="center"/>
          </w:tcPr>
          <w:p w:rsidR="00531EBE" w:rsidRPr="00542C02" w:rsidRDefault="00531EBE" w:rsidP="0053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C2B08">
              <w:rPr>
                <w:color w:val="000000" w:themeColor="text1"/>
                <w:sz w:val="24"/>
                <w:szCs w:val="24"/>
              </w:rPr>
              <w:t>Gurulea</w:t>
            </w:r>
            <w:proofErr w:type="spellEnd"/>
          </w:p>
        </w:tc>
        <w:tc>
          <w:tcPr>
            <w:tcW w:w="2819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C2B08">
              <w:rPr>
                <w:color w:val="000000" w:themeColor="text1"/>
                <w:sz w:val="24"/>
                <w:szCs w:val="24"/>
              </w:rPr>
              <w:t>Nălea</w:t>
            </w:r>
            <w:proofErr w:type="spellEnd"/>
          </w:p>
        </w:tc>
        <w:tc>
          <w:tcPr>
            <w:tcW w:w="1017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B08">
              <w:rPr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B08">
              <w:rPr>
                <w:color w:val="000000" w:themeColor="text1"/>
                <w:sz w:val="24"/>
                <w:szCs w:val="24"/>
              </w:rPr>
              <w:t>1995</w:t>
            </w:r>
          </w:p>
        </w:tc>
      </w:tr>
      <w:tr w:rsidR="00531EBE" w:rsidTr="00833ED1">
        <w:trPr>
          <w:trHeight w:val="571"/>
        </w:trPr>
        <w:tc>
          <w:tcPr>
            <w:tcW w:w="624" w:type="dxa"/>
            <w:vAlign w:val="center"/>
          </w:tcPr>
          <w:p w:rsidR="00531EBE" w:rsidRPr="00542C02" w:rsidRDefault="00531EBE" w:rsidP="0053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B08">
              <w:rPr>
                <w:color w:val="000000" w:themeColor="text1"/>
                <w:sz w:val="24"/>
                <w:szCs w:val="24"/>
              </w:rPr>
              <w:t>Șarpe</w:t>
            </w:r>
          </w:p>
        </w:tc>
        <w:tc>
          <w:tcPr>
            <w:tcW w:w="2819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B08">
              <w:rPr>
                <w:color w:val="000000" w:themeColor="text1"/>
                <w:sz w:val="24"/>
                <w:szCs w:val="24"/>
              </w:rPr>
              <w:t>Serghei</w:t>
            </w:r>
          </w:p>
        </w:tc>
        <w:tc>
          <w:tcPr>
            <w:tcW w:w="1017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B08">
              <w:rPr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B08">
              <w:rPr>
                <w:color w:val="000000" w:themeColor="text1"/>
                <w:sz w:val="24"/>
                <w:szCs w:val="24"/>
              </w:rPr>
              <w:t>1966</w:t>
            </w:r>
          </w:p>
        </w:tc>
      </w:tr>
      <w:tr w:rsidR="00531EBE" w:rsidTr="00833ED1">
        <w:trPr>
          <w:trHeight w:val="552"/>
        </w:trPr>
        <w:tc>
          <w:tcPr>
            <w:tcW w:w="624" w:type="dxa"/>
            <w:vAlign w:val="center"/>
          </w:tcPr>
          <w:p w:rsidR="00531EBE" w:rsidRPr="00542C02" w:rsidRDefault="00531EBE" w:rsidP="0053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C2B08">
              <w:rPr>
                <w:color w:val="000000" w:themeColor="text1"/>
                <w:sz w:val="24"/>
                <w:szCs w:val="24"/>
              </w:rPr>
              <w:t>Cimpoieș</w:t>
            </w:r>
            <w:proofErr w:type="spellEnd"/>
          </w:p>
        </w:tc>
        <w:tc>
          <w:tcPr>
            <w:tcW w:w="2819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B08">
              <w:rPr>
                <w:color w:val="000000" w:themeColor="text1"/>
                <w:sz w:val="24"/>
                <w:szCs w:val="24"/>
              </w:rPr>
              <w:t>Lucia</w:t>
            </w:r>
          </w:p>
        </w:tc>
        <w:tc>
          <w:tcPr>
            <w:tcW w:w="1017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B08">
              <w:rPr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B08">
              <w:rPr>
                <w:color w:val="000000" w:themeColor="text1"/>
                <w:sz w:val="24"/>
                <w:szCs w:val="24"/>
              </w:rPr>
              <w:t>1994</w:t>
            </w:r>
          </w:p>
        </w:tc>
      </w:tr>
      <w:tr w:rsidR="00531EBE" w:rsidTr="00833ED1">
        <w:trPr>
          <w:trHeight w:val="559"/>
        </w:trPr>
        <w:tc>
          <w:tcPr>
            <w:tcW w:w="624" w:type="dxa"/>
            <w:vAlign w:val="center"/>
          </w:tcPr>
          <w:p w:rsidR="00531EBE" w:rsidRPr="00542C02" w:rsidRDefault="00531EBE" w:rsidP="0053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C2B08">
              <w:rPr>
                <w:color w:val="000000" w:themeColor="text1"/>
                <w:sz w:val="24"/>
                <w:szCs w:val="24"/>
              </w:rPr>
              <w:t>Ghilețchi</w:t>
            </w:r>
            <w:proofErr w:type="spellEnd"/>
          </w:p>
        </w:tc>
        <w:tc>
          <w:tcPr>
            <w:tcW w:w="2819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B08">
              <w:rPr>
                <w:color w:val="000000" w:themeColor="text1"/>
                <w:sz w:val="24"/>
                <w:szCs w:val="24"/>
              </w:rPr>
              <w:t>Gheorghe</w:t>
            </w:r>
          </w:p>
        </w:tc>
        <w:tc>
          <w:tcPr>
            <w:tcW w:w="1017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B08">
              <w:rPr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B08">
              <w:rPr>
                <w:color w:val="000000" w:themeColor="text1"/>
                <w:sz w:val="24"/>
                <w:szCs w:val="24"/>
              </w:rPr>
              <w:t>1965</w:t>
            </w:r>
          </w:p>
        </w:tc>
      </w:tr>
      <w:tr w:rsidR="00531EBE" w:rsidTr="00833ED1">
        <w:trPr>
          <w:trHeight w:val="551"/>
        </w:trPr>
        <w:tc>
          <w:tcPr>
            <w:tcW w:w="624" w:type="dxa"/>
            <w:vAlign w:val="center"/>
          </w:tcPr>
          <w:p w:rsidR="00531EBE" w:rsidRPr="00542C02" w:rsidRDefault="00531EBE" w:rsidP="0053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C2B08">
              <w:rPr>
                <w:color w:val="000000" w:themeColor="text1"/>
                <w:sz w:val="24"/>
                <w:szCs w:val="24"/>
              </w:rPr>
              <w:t>Gonța</w:t>
            </w:r>
            <w:proofErr w:type="spellEnd"/>
          </w:p>
        </w:tc>
        <w:tc>
          <w:tcPr>
            <w:tcW w:w="2819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B08">
              <w:rPr>
                <w:color w:val="000000" w:themeColor="text1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B08">
              <w:rPr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B08">
              <w:rPr>
                <w:color w:val="000000" w:themeColor="text1"/>
                <w:sz w:val="24"/>
                <w:szCs w:val="24"/>
              </w:rPr>
              <w:t>1961</w:t>
            </w:r>
          </w:p>
        </w:tc>
      </w:tr>
      <w:tr w:rsidR="00531EBE" w:rsidTr="00833ED1">
        <w:trPr>
          <w:trHeight w:val="551"/>
        </w:trPr>
        <w:tc>
          <w:tcPr>
            <w:tcW w:w="624" w:type="dxa"/>
            <w:vAlign w:val="center"/>
          </w:tcPr>
          <w:p w:rsidR="00531EBE" w:rsidRPr="00542C02" w:rsidRDefault="00531EBE" w:rsidP="0053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C2B08">
              <w:rPr>
                <w:color w:val="000000" w:themeColor="text1"/>
                <w:sz w:val="24"/>
                <w:szCs w:val="24"/>
              </w:rPr>
              <w:t>Stopniuc</w:t>
            </w:r>
            <w:proofErr w:type="spellEnd"/>
          </w:p>
        </w:tc>
        <w:tc>
          <w:tcPr>
            <w:tcW w:w="2819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B08">
              <w:rPr>
                <w:color w:val="000000" w:themeColor="text1"/>
                <w:sz w:val="24"/>
                <w:szCs w:val="24"/>
              </w:rPr>
              <w:t>Nina</w:t>
            </w:r>
          </w:p>
        </w:tc>
        <w:tc>
          <w:tcPr>
            <w:tcW w:w="1017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B08">
              <w:rPr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B08">
              <w:rPr>
                <w:color w:val="000000" w:themeColor="text1"/>
                <w:sz w:val="24"/>
                <w:szCs w:val="24"/>
              </w:rPr>
              <w:t>1989</w:t>
            </w:r>
          </w:p>
        </w:tc>
      </w:tr>
      <w:tr w:rsidR="00531EBE" w:rsidTr="00833ED1">
        <w:trPr>
          <w:trHeight w:val="551"/>
        </w:trPr>
        <w:tc>
          <w:tcPr>
            <w:tcW w:w="624" w:type="dxa"/>
            <w:vAlign w:val="center"/>
          </w:tcPr>
          <w:p w:rsidR="00531EBE" w:rsidRDefault="00531EBE" w:rsidP="0053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B08">
              <w:rPr>
                <w:color w:val="000000" w:themeColor="text1"/>
                <w:sz w:val="24"/>
                <w:szCs w:val="24"/>
              </w:rPr>
              <w:t>Gaiu</w:t>
            </w:r>
          </w:p>
        </w:tc>
        <w:tc>
          <w:tcPr>
            <w:tcW w:w="2819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B08">
              <w:rPr>
                <w:color w:val="000000" w:themeColor="text1"/>
                <w:sz w:val="24"/>
                <w:szCs w:val="24"/>
              </w:rPr>
              <w:t>Ioana</w:t>
            </w:r>
          </w:p>
        </w:tc>
        <w:tc>
          <w:tcPr>
            <w:tcW w:w="1017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B08">
              <w:rPr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B08">
              <w:rPr>
                <w:color w:val="000000" w:themeColor="text1"/>
                <w:sz w:val="24"/>
                <w:szCs w:val="24"/>
              </w:rPr>
              <w:t>1953</w:t>
            </w:r>
          </w:p>
        </w:tc>
      </w:tr>
      <w:tr w:rsidR="00531EBE" w:rsidTr="00833ED1">
        <w:trPr>
          <w:trHeight w:val="551"/>
        </w:trPr>
        <w:tc>
          <w:tcPr>
            <w:tcW w:w="624" w:type="dxa"/>
            <w:vAlign w:val="center"/>
          </w:tcPr>
          <w:p w:rsidR="00531EBE" w:rsidRDefault="00531EBE" w:rsidP="0053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C2B08">
              <w:rPr>
                <w:color w:val="000000" w:themeColor="text1"/>
                <w:sz w:val="24"/>
                <w:szCs w:val="24"/>
              </w:rPr>
              <w:t>Ciorici</w:t>
            </w:r>
            <w:proofErr w:type="spellEnd"/>
          </w:p>
        </w:tc>
        <w:tc>
          <w:tcPr>
            <w:tcW w:w="2819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B08">
              <w:rPr>
                <w:color w:val="000000" w:themeColor="text1"/>
                <w:sz w:val="24"/>
                <w:szCs w:val="24"/>
              </w:rPr>
              <w:t>Grigore</w:t>
            </w:r>
          </w:p>
        </w:tc>
        <w:tc>
          <w:tcPr>
            <w:tcW w:w="1017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B08">
              <w:rPr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B08">
              <w:rPr>
                <w:color w:val="000000" w:themeColor="text1"/>
                <w:sz w:val="24"/>
                <w:szCs w:val="24"/>
              </w:rPr>
              <w:t>1958</w:t>
            </w:r>
          </w:p>
        </w:tc>
      </w:tr>
      <w:tr w:rsidR="00531EBE" w:rsidTr="00833ED1">
        <w:trPr>
          <w:trHeight w:val="551"/>
        </w:trPr>
        <w:tc>
          <w:tcPr>
            <w:tcW w:w="624" w:type="dxa"/>
            <w:vAlign w:val="center"/>
          </w:tcPr>
          <w:p w:rsidR="00531EBE" w:rsidRDefault="00531EBE" w:rsidP="0053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C2B08">
              <w:rPr>
                <w:color w:val="000000" w:themeColor="text1"/>
                <w:sz w:val="24"/>
                <w:szCs w:val="24"/>
              </w:rPr>
              <w:t>Cîțu</w:t>
            </w:r>
            <w:proofErr w:type="spellEnd"/>
          </w:p>
        </w:tc>
        <w:tc>
          <w:tcPr>
            <w:tcW w:w="2819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B08">
              <w:rPr>
                <w:color w:val="000000" w:themeColor="text1"/>
                <w:sz w:val="24"/>
                <w:szCs w:val="24"/>
              </w:rPr>
              <w:t>Adela</w:t>
            </w:r>
          </w:p>
        </w:tc>
        <w:tc>
          <w:tcPr>
            <w:tcW w:w="1017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B08">
              <w:rPr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B08">
              <w:rPr>
                <w:color w:val="000000" w:themeColor="text1"/>
                <w:sz w:val="24"/>
                <w:szCs w:val="24"/>
              </w:rPr>
              <w:t>1995</w:t>
            </w:r>
          </w:p>
        </w:tc>
      </w:tr>
      <w:tr w:rsidR="00531EBE" w:rsidTr="00833ED1">
        <w:trPr>
          <w:trHeight w:val="551"/>
        </w:trPr>
        <w:tc>
          <w:tcPr>
            <w:tcW w:w="624" w:type="dxa"/>
            <w:vAlign w:val="center"/>
          </w:tcPr>
          <w:p w:rsidR="00531EBE" w:rsidRDefault="00531EBE" w:rsidP="0053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C2B08">
              <w:rPr>
                <w:color w:val="000000" w:themeColor="text1"/>
                <w:sz w:val="24"/>
                <w:szCs w:val="24"/>
              </w:rPr>
              <w:t>Bouroș</w:t>
            </w:r>
            <w:proofErr w:type="spellEnd"/>
          </w:p>
        </w:tc>
        <w:tc>
          <w:tcPr>
            <w:tcW w:w="2819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B08">
              <w:rPr>
                <w:color w:val="000000" w:themeColor="text1"/>
                <w:sz w:val="24"/>
                <w:szCs w:val="24"/>
              </w:rPr>
              <w:t>Marina</w:t>
            </w:r>
          </w:p>
        </w:tc>
        <w:tc>
          <w:tcPr>
            <w:tcW w:w="1017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B08">
              <w:rPr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B08">
              <w:rPr>
                <w:color w:val="000000" w:themeColor="text1"/>
                <w:sz w:val="24"/>
                <w:szCs w:val="24"/>
              </w:rPr>
              <w:t>1981</w:t>
            </w:r>
          </w:p>
        </w:tc>
      </w:tr>
      <w:tr w:rsidR="00531EBE" w:rsidTr="00833ED1">
        <w:trPr>
          <w:trHeight w:val="551"/>
        </w:trPr>
        <w:tc>
          <w:tcPr>
            <w:tcW w:w="624" w:type="dxa"/>
            <w:vAlign w:val="center"/>
          </w:tcPr>
          <w:p w:rsidR="00531EBE" w:rsidRDefault="00531EBE" w:rsidP="0053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C2B08">
              <w:rPr>
                <w:color w:val="000000" w:themeColor="text1"/>
                <w:sz w:val="24"/>
                <w:szCs w:val="24"/>
              </w:rPr>
              <w:t>Tăbîrță</w:t>
            </w:r>
            <w:proofErr w:type="spellEnd"/>
          </w:p>
        </w:tc>
        <w:tc>
          <w:tcPr>
            <w:tcW w:w="2819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B08">
              <w:rPr>
                <w:color w:val="000000" w:themeColor="text1"/>
                <w:sz w:val="24"/>
                <w:szCs w:val="24"/>
              </w:rPr>
              <w:t>Evghenii</w:t>
            </w:r>
          </w:p>
        </w:tc>
        <w:tc>
          <w:tcPr>
            <w:tcW w:w="1017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B08">
              <w:rPr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B08">
              <w:rPr>
                <w:color w:val="000000" w:themeColor="text1"/>
                <w:sz w:val="24"/>
                <w:szCs w:val="24"/>
              </w:rPr>
              <w:t>1987</w:t>
            </w:r>
          </w:p>
        </w:tc>
      </w:tr>
      <w:tr w:rsidR="00531EBE" w:rsidTr="00833ED1">
        <w:trPr>
          <w:trHeight w:val="551"/>
        </w:trPr>
        <w:tc>
          <w:tcPr>
            <w:tcW w:w="624" w:type="dxa"/>
            <w:vAlign w:val="center"/>
          </w:tcPr>
          <w:p w:rsidR="00531EBE" w:rsidRDefault="00531EBE" w:rsidP="0053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C2B08">
              <w:rPr>
                <w:color w:val="000000" w:themeColor="text1"/>
                <w:sz w:val="24"/>
                <w:szCs w:val="24"/>
              </w:rPr>
              <w:t>Brînzilă</w:t>
            </w:r>
            <w:proofErr w:type="spellEnd"/>
          </w:p>
        </w:tc>
        <w:tc>
          <w:tcPr>
            <w:tcW w:w="2819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C2B08">
              <w:rPr>
                <w:color w:val="000000" w:themeColor="text1"/>
                <w:sz w:val="24"/>
                <w:szCs w:val="24"/>
              </w:rPr>
              <w:t>Veaceslav</w:t>
            </w:r>
            <w:proofErr w:type="spellEnd"/>
          </w:p>
        </w:tc>
        <w:tc>
          <w:tcPr>
            <w:tcW w:w="1017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B08">
              <w:rPr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31EBE" w:rsidRPr="003C2B08" w:rsidRDefault="00531EBE" w:rsidP="003C2B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B08">
              <w:rPr>
                <w:color w:val="000000" w:themeColor="text1"/>
                <w:sz w:val="24"/>
                <w:szCs w:val="24"/>
              </w:rPr>
              <w:t>1966</w:t>
            </w:r>
          </w:p>
        </w:tc>
      </w:tr>
    </w:tbl>
    <w:p w:rsidR="003C770A" w:rsidRDefault="0093672C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6618F"/>
    <w:rsid w:val="00077CB1"/>
    <w:rsid w:val="00116223"/>
    <w:rsid w:val="001232F7"/>
    <w:rsid w:val="001447B5"/>
    <w:rsid w:val="00310105"/>
    <w:rsid w:val="00326336"/>
    <w:rsid w:val="003C2B08"/>
    <w:rsid w:val="00531EBE"/>
    <w:rsid w:val="00542C02"/>
    <w:rsid w:val="00616036"/>
    <w:rsid w:val="007C48B6"/>
    <w:rsid w:val="008B4FC4"/>
    <w:rsid w:val="0093672C"/>
    <w:rsid w:val="00A23E90"/>
    <w:rsid w:val="00A50F0B"/>
    <w:rsid w:val="00D5417F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2023-10-26T06:49:00Z</dcterms:created>
  <dcterms:modified xsi:type="dcterms:W3CDTF">2023-10-26T06:49:00Z</dcterms:modified>
</cp:coreProperties>
</file>