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7F3181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  <w:u w:val="single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536BA3">
        <w:rPr>
          <w:b/>
        </w:rPr>
        <w:t>Consiliul Raional Șoldănești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7F3181">
        <w:rPr>
          <w:b/>
        </w:rPr>
        <w:t xml:space="preserve">din partea </w:t>
      </w:r>
      <w:r w:rsidR="007F3181">
        <w:rPr>
          <w:b/>
          <w:u w:val="single"/>
        </w:rPr>
        <w:t>Partidul Politic „Partidul Socialiștilor din Republica Moldova”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7360A" w:rsidTr="00077CB1">
        <w:trPr>
          <w:trHeight w:val="538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A7360A" w:rsidRPr="001512E0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E0">
              <w:rPr>
                <w:rFonts w:ascii="Times New Roman" w:hAnsi="Times New Roman" w:cs="Times New Roman"/>
                <w:sz w:val="28"/>
                <w:szCs w:val="28"/>
              </w:rPr>
              <w:t>Macovei</w:t>
            </w:r>
          </w:p>
        </w:tc>
        <w:tc>
          <w:tcPr>
            <w:tcW w:w="2819" w:type="dxa"/>
          </w:tcPr>
          <w:p w:rsidR="00A7360A" w:rsidRPr="001512E0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E0">
              <w:rPr>
                <w:rFonts w:ascii="Times New Roman" w:hAnsi="Times New Roman" w:cs="Times New Roman"/>
                <w:sz w:val="28"/>
                <w:szCs w:val="28"/>
              </w:rPr>
              <w:t>Vasile</w:t>
            </w:r>
          </w:p>
        </w:tc>
        <w:tc>
          <w:tcPr>
            <w:tcW w:w="1017" w:type="dxa"/>
          </w:tcPr>
          <w:p w:rsidR="00A7360A" w:rsidRPr="008258B6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A7360A" w:rsidTr="00077CB1">
        <w:trPr>
          <w:trHeight w:val="559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7360A" w:rsidRPr="001512E0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2E0">
              <w:rPr>
                <w:rFonts w:ascii="Times New Roman" w:hAnsi="Times New Roman" w:cs="Times New Roman"/>
                <w:sz w:val="28"/>
                <w:szCs w:val="28"/>
              </w:rPr>
              <w:t>Panteleev</w:t>
            </w:r>
            <w:proofErr w:type="spellEnd"/>
          </w:p>
        </w:tc>
        <w:tc>
          <w:tcPr>
            <w:tcW w:w="2819" w:type="dxa"/>
          </w:tcPr>
          <w:p w:rsidR="00A7360A" w:rsidRPr="001512E0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E0">
              <w:rPr>
                <w:rFonts w:ascii="Times New Roman" w:hAnsi="Times New Roman" w:cs="Times New Roman"/>
                <w:sz w:val="28"/>
                <w:szCs w:val="28"/>
              </w:rPr>
              <w:t>Veronica</w:t>
            </w:r>
          </w:p>
        </w:tc>
        <w:tc>
          <w:tcPr>
            <w:tcW w:w="1017" w:type="dxa"/>
          </w:tcPr>
          <w:p w:rsidR="00A7360A" w:rsidRPr="008258B6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A7360A" w:rsidTr="00077CB1">
        <w:trPr>
          <w:trHeight w:val="567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7360A" w:rsidRPr="001512E0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2E0">
              <w:rPr>
                <w:rFonts w:ascii="Times New Roman" w:hAnsi="Times New Roman" w:cs="Times New Roman"/>
                <w:sz w:val="28"/>
                <w:szCs w:val="28"/>
              </w:rPr>
              <w:t>Tatarenco</w:t>
            </w:r>
            <w:proofErr w:type="spellEnd"/>
          </w:p>
        </w:tc>
        <w:tc>
          <w:tcPr>
            <w:tcW w:w="2819" w:type="dxa"/>
          </w:tcPr>
          <w:p w:rsidR="00A7360A" w:rsidRPr="001512E0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E0">
              <w:rPr>
                <w:rFonts w:ascii="Times New Roman" w:hAnsi="Times New Roman" w:cs="Times New Roman"/>
                <w:sz w:val="28"/>
                <w:szCs w:val="28"/>
              </w:rPr>
              <w:t>Anatolie</w:t>
            </w:r>
          </w:p>
        </w:tc>
        <w:tc>
          <w:tcPr>
            <w:tcW w:w="1017" w:type="dxa"/>
          </w:tcPr>
          <w:p w:rsidR="00A7360A" w:rsidRPr="008258B6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</w:tr>
      <w:tr w:rsidR="00A7360A" w:rsidTr="00077CB1">
        <w:trPr>
          <w:trHeight w:val="548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7360A" w:rsidRPr="001512E0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E0">
              <w:rPr>
                <w:rFonts w:ascii="Times New Roman" w:hAnsi="Times New Roman" w:cs="Times New Roman"/>
                <w:sz w:val="28"/>
                <w:szCs w:val="28"/>
              </w:rPr>
              <w:t>Cojocaru</w:t>
            </w:r>
          </w:p>
        </w:tc>
        <w:tc>
          <w:tcPr>
            <w:tcW w:w="2819" w:type="dxa"/>
          </w:tcPr>
          <w:p w:rsidR="00A7360A" w:rsidRPr="001512E0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E0">
              <w:rPr>
                <w:rFonts w:ascii="Times New Roman" w:hAnsi="Times New Roman" w:cs="Times New Roman"/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:rsidR="00A7360A" w:rsidRPr="008258B6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A7360A" w:rsidTr="00077CB1">
        <w:trPr>
          <w:trHeight w:val="556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7360A" w:rsidRPr="001512E0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2E0">
              <w:rPr>
                <w:rFonts w:ascii="Times New Roman" w:hAnsi="Times New Roman" w:cs="Times New Roman"/>
                <w:sz w:val="28"/>
                <w:szCs w:val="28"/>
              </w:rPr>
              <w:t>Pînzari</w:t>
            </w:r>
            <w:proofErr w:type="spellEnd"/>
          </w:p>
        </w:tc>
        <w:tc>
          <w:tcPr>
            <w:tcW w:w="2819" w:type="dxa"/>
          </w:tcPr>
          <w:p w:rsidR="00A7360A" w:rsidRPr="001512E0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E0">
              <w:rPr>
                <w:rFonts w:ascii="Times New Roman" w:hAnsi="Times New Roman" w:cs="Times New Roman"/>
                <w:sz w:val="28"/>
                <w:szCs w:val="28"/>
              </w:rPr>
              <w:t>Anatolie</w:t>
            </w:r>
          </w:p>
        </w:tc>
        <w:tc>
          <w:tcPr>
            <w:tcW w:w="1017" w:type="dxa"/>
          </w:tcPr>
          <w:p w:rsidR="00A7360A" w:rsidRPr="008258B6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  <w:tr w:rsidR="00D65B71" w:rsidTr="00077CB1">
        <w:trPr>
          <w:trHeight w:val="550"/>
        </w:trPr>
        <w:tc>
          <w:tcPr>
            <w:tcW w:w="624" w:type="dxa"/>
            <w:vAlign w:val="center"/>
          </w:tcPr>
          <w:p w:rsidR="00D65B71" w:rsidRPr="00542C02" w:rsidRDefault="00D65B71" w:rsidP="00D6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D65B71" w:rsidRPr="003E7ABC" w:rsidRDefault="00D65B71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Groza</w:t>
            </w:r>
          </w:p>
        </w:tc>
        <w:tc>
          <w:tcPr>
            <w:tcW w:w="2819" w:type="dxa"/>
          </w:tcPr>
          <w:p w:rsidR="00D65B71" w:rsidRPr="003E7ABC" w:rsidRDefault="00D65B71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Vadim</w:t>
            </w:r>
          </w:p>
        </w:tc>
        <w:tc>
          <w:tcPr>
            <w:tcW w:w="1017" w:type="dxa"/>
          </w:tcPr>
          <w:p w:rsidR="00D65B71" w:rsidRPr="003E7ABC" w:rsidRDefault="00D65B71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D65B71" w:rsidRPr="00A7360A" w:rsidRDefault="00D65B71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5E0BC7" w:rsidRPr="003E7ABC" w:rsidTr="00077CB1">
        <w:trPr>
          <w:trHeight w:val="571"/>
        </w:trPr>
        <w:tc>
          <w:tcPr>
            <w:tcW w:w="624" w:type="dxa"/>
            <w:vAlign w:val="center"/>
          </w:tcPr>
          <w:p w:rsidR="005E0BC7" w:rsidRPr="003E7ABC" w:rsidRDefault="005E0BC7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8" w:type="dxa"/>
          </w:tcPr>
          <w:p w:rsidR="005E0BC7" w:rsidRPr="005E0BC7" w:rsidRDefault="005E0BC7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C7">
              <w:rPr>
                <w:rFonts w:ascii="Times New Roman" w:hAnsi="Times New Roman" w:cs="Times New Roman"/>
                <w:sz w:val="28"/>
                <w:szCs w:val="28"/>
              </w:rPr>
              <w:t>Covali</w:t>
            </w:r>
          </w:p>
        </w:tc>
        <w:tc>
          <w:tcPr>
            <w:tcW w:w="2819" w:type="dxa"/>
          </w:tcPr>
          <w:p w:rsidR="005E0BC7" w:rsidRPr="005E0BC7" w:rsidRDefault="005E0BC7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C7">
              <w:rPr>
                <w:rFonts w:ascii="Times New Roman" w:hAnsi="Times New Roman" w:cs="Times New Roman"/>
                <w:sz w:val="28"/>
                <w:szCs w:val="28"/>
              </w:rPr>
              <w:t>Adriana</w:t>
            </w:r>
          </w:p>
        </w:tc>
        <w:tc>
          <w:tcPr>
            <w:tcW w:w="1017" w:type="dxa"/>
          </w:tcPr>
          <w:p w:rsidR="005E0BC7" w:rsidRPr="005E0BC7" w:rsidRDefault="005E0BC7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C7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E0BC7" w:rsidRPr="005E0BC7" w:rsidRDefault="005E0BC7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C7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27041E" w:rsidRPr="003E7ABC" w:rsidTr="00077CB1">
        <w:trPr>
          <w:trHeight w:val="571"/>
        </w:trPr>
        <w:tc>
          <w:tcPr>
            <w:tcW w:w="624" w:type="dxa"/>
            <w:vAlign w:val="center"/>
          </w:tcPr>
          <w:p w:rsidR="0027041E" w:rsidRPr="003E7ABC" w:rsidRDefault="0027041E" w:rsidP="0027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8" w:type="dxa"/>
          </w:tcPr>
          <w:p w:rsidR="0027041E" w:rsidRPr="003E7ABC" w:rsidRDefault="0027041E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Velișco</w:t>
            </w:r>
            <w:proofErr w:type="spellEnd"/>
          </w:p>
        </w:tc>
        <w:tc>
          <w:tcPr>
            <w:tcW w:w="2819" w:type="dxa"/>
          </w:tcPr>
          <w:p w:rsidR="0027041E" w:rsidRPr="003E7ABC" w:rsidRDefault="0027041E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Valeriu</w:t>
            </w:r>
          </w:p>
        </w:tc>
        <w:tc>
          <w:tcPr>
            <w:tcW w:w="1017" w:type="dxa"/>
          </w:tcPr>
          <w:p w:rsidR="0027041E" w:rsidRPr="003E7ABC" w:rsidRDefault="0027041E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27041E" w:rsidRPr="00A7360A" w:rsidRDefault="0027041E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A7360A" w:rsidRPr="003E7ABC" w:rsidTr="00077CB1">
        <w:trPr>
          <w:trHeight w:val="552"/>
        </w:trPr>
        <w:tc>
          <w:tcPr>
            <w:tcW w:w="624" w:type="dxa"/>
            <w:vAlign w:val="center"/>
          </w:tcPr>
          <w:p w:rsidR="00A7360A" w:rsidRPr="003E7ABC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360A"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3E7ABC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Supostat</w:t>
            </w:r>
            <w:proofErr w:type="spellEnd"/>
          </w:p>
        </w:tc>
        <w:tc>
          <w:tcPr>
            <w:tcW w:w="2819" w:type="dxa"/>
          </w:tcPr>
          <w:p w:rsidR="00A7360A" w:rsidRPr="003E7ABC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Eudochia</w:t>
            </w:r>
          </w:p>
        </w:tc>
        <w:tc>
          <w:tcPr>
            <w:tcW w:w="1017" w:type="dxa"/>
          </w:tcPr>
          <w:p w:rsidR="00A7360A" w:rsidRPr="003E7ABC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</w:tr>
      <w:tr w:rsidR="00A7360A" w:rsidRPr="003E7ABC" w:rsidTr="00077CB1">
        <w:trPr>
          <w:trHeight w:val="559"/>
        </w:trPr>
        <w:tc>
          <w:tcPr>
            <w:tcW w:w="624" w:type="dxa"/>
            <w:vAlign w:val="center"/>
          </w:tcPr>
          <w:p w:rsidR="00A7360A" w:rsidRPr="003E7ABC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360A"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3E7ABC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Lopaci</w:t>
            </w:r>
            <w:proofErr w:type="spellEnd"/>
          </w:p>
        </w:tc>
        <w:tc>
          <w:tcPr>
            <w:tcW w:w="2819" w:type="dxa"/>
          </w:tcPr>
          <w:p w:rsidR="00A7360A" w:rsidRPr="003E7ABC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Alina</w:t>
            </w:r>
          </w:p>
        </w:tc>
        <w:tc>
          <w:tcPr>
            <w:tcW w:w="1017" w:type="dxa"/>
          </w:tcPr>
          <w:p w:rsidR="00A7360A" w:rsidRPr="003E7ABC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Pr="003E7ABC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360A"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3E7ABC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Barcari</w:t>
            </w:r>
            <w:proofErr w:type="spellEnd"/>
          </w:p>
        </w:tc>
        <w:tc>
          <w:tcPr>
            <w:tcW w:w="2819" w:type="dxa"/>
          </w:tcPr>
          <w:p w:rsidR="00A7360A" w:rsidRPr="003E7ABC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Victor</w:t>
            </w:r>
          </w:p>
        </w:tc>
        <w:tc>
          <w:tcPr>
            <w:tcW w:w="1017" w:type="dxa"/>
          </w:tcPr>
          <w:p w:rsidR="00A7360A" w:rsidRPr="003E7ABC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3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Babcineșchii</w:t>
            </w:r>
            <w:proofErr w:type="spellEnd"/>
            <w:r w:rsidRPr="0066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Ștefan</w:t>
            </w:r>
          </w:p>
        </w:tc>
        <w:tc>
          <w:tcPr>
            <w:tcW w:w="1017" w:type="dxa"/>
          </w:tcPr>
          <w:p w:rsidR="00A7360A" w:rsidRDefault="00AC7B1F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3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Catrinici</w:t>
            </w:r>
            <w:proofErr w:type="spellEnd"/>
          </w:p>
        </w:tc>
        <w:tc>
          <w:tcPr>
            <w:tcW w:w="2819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Feodosii</w:t>
            </w:r>
            <w:proofErr w:type="spellEnd"/>
          </w:p>
        </w:tc>
        <w:tc>
          <w:tcPr>
            <w:tcW w:w="1017" w:type="dxa"/>
          </w:tcPr>
          <w:p w:rsidR="00A7360A" w:rsidRDefault="00AC7B1F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A7360A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08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F">
              <w:rPr>
                <w:rFonts w:ascii="Times New Roman" w:hAnsi="Times New Roman" w:cs="Times New Roman"/>
                <w:sz w:val="28"/>
                <w:szCs w:val="28"/>
              </w:rPr>
              <w:t xml:space="preserve">Ciobanu </w:t>
            </w:r>
          </w:p>
        </w:tc>
        <w:tc>
          <w:tcPr>
            <w:tcW w:w="2819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Iurie</w:t>
            </w:r>
          </w:p>
        </w:tc>
        <w:tc>
          <w:tcPr>
            <w:tcW w:w="1017" w:type="dxa"/>
          </w:tcPr>
          <w:p w:rsidR="00A7360A" w:rsidRDefault="00AC7B1F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A7360A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08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Strătila</w:t>
            </w:r>
            <w:proofErr w:type="spellEnd"/>
          </w:p>
        </w:tc>
        <w:tc>
          <w:tcPr>
            <w:tcW w:w="2819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Svetlana</w:t>
            </w:r>
          </w:p>
        </w:tc>
        <w:tc>
          <w:tcPr>
            <w:tcW w:w="1017" w:type="dxa"/>
          </w:tcPr>
          <w:p w:rsidR="00A7360A" w:rsidRDefault="00AC7B1F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A7360A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908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Scoarță</w:t>
            </w:r>
          </w:p>
        </w:tc>
        <w:tc>
          <w:tcPr>
            <w:tcW w:w="2819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Svetlana</w:t>
            </w:r>
          </w:p>
        </w:tc>
        <w:tc>
          <w:tcPr>
            <w:tcW w:w="1017" w:type="dxa"/>
          </w:tcPr>
          <w:p w:rsidR="00A7360A" w:rsidRDefault="00AC7B1F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A7360A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908" w:type="dxa"/>
          </w:tcPr>
          <w:p w:rsidR="00A7360A" w:rsidRPr="006605BF" w:rsidRDefault="008D52C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Tcacenco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A7360A" w:rsidRPr="006605BF" w:rsidRDefault="008D52C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</w:t>
            </w:r>
          </w:p>
        </w:tc>
        <w:tc>
          <w:tcPr>
            <w:tcW w:w="1017" w:type="dxa"/>
          </w:tcPr>
          <w:p w:rsidR="00A7360A" w:rsidRDefault="00AC7B1F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8D52C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A7360A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08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Chilimari</w:t>
            </w:r>
            <w:proofErr w:type="spellEnd"/>
          </w:p>
        </w:tc>
        <w:tc>
          <w:tcPr>
            <w:tcW w:w="2819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Mihail</w:t>
            </w:r>
          </w:p>
        </w:tc>
        <w:tc>
          <w:tcPr>
            <w:tcW w:w="1017" w:type="dxa"/>
          </w:tcPr>
          <w:p w:rsidR="00A7360A" w:rsidRDefault="00AC7B1F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A7360A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08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Botezat</w:t>
            </w:r>
          </w:p>
        </w:tc>
        <w:tc>
          <w:tcPr>
            <w:tcW w:w="2819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:rsidR="00A7360A" w:rsidRDefault="00AC7B1F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A7360A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08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Țurcan</w:t>
            </w:r>
          </w:p>
        </w:tc>
        <w:tc>
          <w:tcPr>
            <w:tcW w:w="2819" w:type="dxa"/>
          </w:tcPr>
          <w:p w:rsidR="00A7360A" w:rsidRPr="006605BF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5BF">
              <w:rPr>
                <w:rFonts w:ascii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1017" w:type="dxa"/>
          </w:tcPr>
          <w:p w:rsidR="00A7360A" w:rsidRDefault="00AC7B1F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0A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</w:tbl>
    <w:p w:rsidR="003C770A" w:rsidRPr="003E7ABC" w:rsidRDefault="003C0A32">
      <w:pPr>
        <w:rPr>
          <w:rFonts w:ascii="Times New Roman" w:hAnsi="Times New Roman" w:cs="Times New Roman"/>
          <w:sz w:val="28"/>
          <w:szCs w:val="28"/>
        </w:rPr>
      </w:pPr>
    </w:p>
    <w:sectPr w:rsidR="003C770A" w:rsidRPr="003E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C37C6"/>
    <w:rsid w:val="00116223"/>
    <w:rsid w:val="001512E0"/>
    <w:rsid w:val="0027041E"/>
    <w:rsid w:val="00310105"/>
    <w:rsid w:val="00326336"/>
    <w:rsid w:val="003C0A32"/>
    <w:rsid w:val="003E7ABC"/>
    <w:rsid w:val="00476B57"/>
    <w:rsid w:val="004913AB"/>
    <w:rsid w:val="00536BA3"/>
    <w:rsid w:val="00542C02"/>
    <w:rsid w:val="005E0BC7"/>
    <w:rsid w:val="006605BF"/>
    <w:rsid w:val="007670A3"/>
    <w:rsid w:val="007C48B6"/>
    <w:rsid w:val="007F3181"/>
    <w:rsid w:val="008258B6"/>
    <w:rsid w:val="008B4FC4"/>
    <w:rsid w:val="008D52CA"/>
    <w:rsid w:val="00A23E90"/>
    <w:rsid w:val="00A50F0B"/>
    <w:rsid w:val="00A7360A"/>
    <w:rsid w:val="00AC7B1F"/>
    <w:rsid w:val="00D65B71"/>
    <w:rsid w:val="00D951E2"/>
    <w:rsid w:val="00E3172F"/>
    <w:rsid w:val="00E66580"/>
    <w:rsid w:val="00EC7DBA"/>
    <w:rsid w:val="00F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2023-10-24T13:14:00Z</dcterms:created>
  <dcterms:modified xsi:type="dcterms:W3CDTF">2023-10-24T13:14:00Z</dcterms:modified>
</cp:coreProperties>
</file>