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Pr="00E02074" w:rsidRDefault="00E02074" w:rsidP="00E02074">
      <w:pPr>
        <w:spacing w:after="0"/>
        <w:ind w:right="-426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r w:rsidRPr="00E02074">
        <w:rPr>
          <w:rFonts w:ascii="Times New Roman" w:hAnsi="Times New Roman" w:cs="Times New Roman"/>
          <w:i/>
          <w:sz w:val="20"/>
          <w:szCs w:val="20"/>
        </w:rPr>
        <w:t>Anexa nr. 1</w:t>
      </w:r>
    </w:p>
    <w:p w:rsidR="00E02074" w:rsidRPr="00E02074" w:rsidRDefault="00E02074" w:rsidP="00E02074">
      <w:pPr>
        <w:spacing w:after="0"/>
        <w:ind w:right="-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2074">
        <w:rPr>
          <w:rFonts w:ascii="Times New Roman" w:hAnsi="Times New Roman" w:cs="Times New Roman"/>
          <w:i/>
          <w:sz w:val="20"/>
          <w:szCs w:val="20"/>
        </w:rPr>
        <w:t xml:space="preserve">la Instrucțiunea privind modul de sistematizare, împachetare, </w:t>
      </w:r>
    </w:p>
    <w:p w:rsidR="00E02074" w:rsidRPr="00E02074" w:rsidRDefault="00E02074" w:rsidP="00E02074">
      <w:pPr>
        <w:spacing w:after="0"/>
        <w:ind w:right="-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2074">
        <w:rPr>
          <w:rFonts w:ascii="Times New Roman" w:hAnsi="Times New Roman" w:cs="Times New Roman"/>
          <w:i/>
          <w:sz w:val="20"/>
          <w:szCs w:val="20"/>
        </w:rPr>
        <w:t xml:space="preserve">sigilare și transmitere a documentelor(materialelor) și a echipamentului  electoral </w:t>
      </w:r>
    </w:p>
    <w:p w:rsidR="00E02074" w:rsidRPr="00E02074" w:rsidRDefault="00E02074" w:rsidP="00E02074">
      <w:pPr>
        <w:spacing w:after="0"/>
        <w:ind w:right="-42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2074">
        <w:rPr>
          <w:rFonts w:ascii="Times New Roman" w:hAnsi="Times New Roman" w:cs="Times New Roman"/>
          <w:i/>
          <w:sz w:val="20"/>
          <w:szCs w:val="20"/>
        </w:rPr>
        <w:t>după închiderea secțiilor de votare, aprobată prin hotărârea CEC nr. 1305/2023</w:t>
      </w:r>
    </w:p>
    <w:bookmarkEnd w:id="0"/>
    <w:p w:rsidR="00E02074" w:rsidRPr="00E02074" w:rsidRDefault="00E02074" w:rsidP="00E02074">
      <w:pPr>
        <w:rPr>
          <w:rFonts w:ascii="Times New Roman" w:hAnsi="Times New Roman" w:cs="Times New Roman"/>
          <w:i/>
          <w:sz w:val="24"/>
          <w:szCs w:val="24"/>
        </w:rPr>
      </w:pPr>
    </w:p>
    <w:p w:rsidR="00E02074" w:rsidRPr="00E02074" w:rsidRDefault="00E02074" w:rsidP="00E020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2074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LISTA</w:t>
      </w:r>
    </w:p>
    <w:p w:rsidR="00E02074" w:rsidRPr="00E02074" w:rsidRDefault="00E02074" w:rsidP="00E0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074">
        <w:rPr>
          <w:rFonts w:ascii="Times New Roman" w:hAnsi="Times New Roman" w:cs="Times New Roman"/>
          <w:bCs/>
          <w:sz w:val="24"/>
          <w:szCs w:val="24"/>
        </w:rPr>
        <w:t>subdiviziunilor teritoriale ale Poliției</w:t>
      </w:r>
    </w:p>
    <w:p w:rsidR="00E02074" w:rsidRPr="00E02074" w:rsidRDefault="00E02074" w:rsidP="00E02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2074">
        <w:rPr>
          <w:rFonts w:ascii="Times New Roman" w:hAnsi="Times New Roman" w:cs="Times New Roman"/>
          <w:bCs/>
          <w:sz w:val="24"/>
          <w:szCs w:val="24"/>
        </w:rPr>
        <w:t>subordonate Inspectoratului General al Poliției</w:t>
      </w:r>
    </w:p>
    <w:p w:rsidR="00E02074" w:rsidRPr="00E02074" w:rsidRDefault="00E02074" w:rsidP="00E0207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363"/>
      </w:tblGrid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d/o</w:t>
            </w: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Inspectoratului</w:t>
            </w:r>
            <w:proofErr w:type="spellEnd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Direcției</w:t>
            </w:r>
            <w:proofErr w:type="spellEnd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poliție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ag w:val="goog_rdk_7"/>
                <w:id w:val="1909494065"/>
              </w:sdtPr>
              <w:sdtContent/>
            </w:sdt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Chişinău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Anenii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Basarabeasca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Bălți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Cahul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Cantemir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Călărași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Cimișlia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Criuleni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Dondușeni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Drochia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Dubăsari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Edineț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Hîncești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Fălești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Florești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Glodeni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Ialoveni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Leova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Nisporeni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Ocnița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Orhei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Rezina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Rîșcani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Sîngerei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Soroca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Strășeni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Șoldănești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Ştefan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Vodă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Taraclia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Telenești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Inspectoratul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Ungheni</w:t>
            </w:r>
            <w:proofErr w:type="spellEnd"/>
          </w:p>
        </w:tc>
      </w:tr>
      <w:tr w:rsidR="00E02074" w:rsidRPr="00E02074" w:rsidTr="00B16DF1">
        <w:tc>
          <w:tcPr>
            <w:tcW w:w="846" w:type="dxa"/>
          </w:tcPr>
          <w:p w:rsidR="00E02074" w:rsidRPr="00E02074" w:rsidRDefault="00E02074" w:rsidP="00E0207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E02074" w:rsidRPr="00E02074" w:rsidRDefault="00E02074" w:rsidP="00E02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Direcția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poliție</w:t>
            </w:r>
            <w:proofErr w:type="spellEnd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UTA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ag w:val="goog_rdk_8"/>
                <w:id w:val="2079017622"/>
              </w:sdtPr>
              <w:sdtContent/>
            </w:sdt>
            <w:proofErr w:type="spellStart"/>
            <w:r w:rsidRPr="00E0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Găgăuzia</w:t>
            </w:r>
            <w:proofErr w:type="spellEnd"/>
          </w:p>
        </w:tc>
      </w:tr>
    </w:tbl>
    <w:p w:rsidR="00E02074" w:rsidRPr="00E02074" w:rsidRDefault="00E02074" w:rsidP="00E02074">
      <w:pPr>
        <w:rPr>
          <w:rFonts w:ascii="Times New Roman" w:hAnsi="Times New Roman" w:cs="Times New Roman"/>
          <w:sz w:val="24"/>
          <w:szCs w:val="24"/>
        </w:rPr>
      </w:pPr>
    </w:p>
    <w:p w:rsidR="00E02074" w:rsidRPr="00E02074" w:rsidRDefault="00E02074" w:rsidP="00E02074">
      <w:pPr>
        <w:rPr>
          <w:rFonts w:ascii="Times New Roman" w:hAnsi="Times New Roman" w:cs="Times New Roman"/>
          <w:sz w:val="24"/>
          <w:szCs w:val="24"/>
        </w:rPr>
      </w:pPr>
    </w:p>
    <w:p w:rsidR="00FA0893" w:rsidRPr="00E02074" w:rsidRDefault="00FA0893" w:rsidP="00E020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0893" w:rsidRPr="00E0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837115"/>
    <w:rsid w:val="00E02074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1</cp:revision>
  <dcterms:created xsi:type="dcterms:W3CDTF">2023-10-05T11:41:00Z</dcterms:created>
  <dcterms:modified xsi:type="dcterms:W3CDTF">2023-10-05T11:42:00Z</dcterms:modified>
</cp:coreProperties>
</file>