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78" w:rsidRPr="006A2300" w:rsidRDefault="00CC7B78" w:rsidP="00CC7B78">
      <w:pPr>
        <w:jc w:val="right"/>
        <w:rPr>
          <w:color w:val="000000"/>
        </w:rPr>
      </w:pPr>
      <w:r w:rsidRPr="006A2300">
        <w:rPr>
          <w:color w:val="000000"/>
        </w:rPr>
        <w:t>Anexa nr. 1</w:t>
      </w:r>
    </w:p>
    <w:p w:rsidR="00CC7B78" w:rsidRPr="006A2300" w:rsidRDefault="00CC7B78" w:rsidP="00CC7B78">
      <w:pPr>
        <w:jc w:val="right"/>
        <w:rPr>
          <w:color w:val="000000"/>
        </w:rPr>
      </w:pPr>
      <w:r w:rsidRPr="006A2300">
        <w:rPr>
          <w:color w:val="000000"/>
        </w:rPr>
        <w:t xml:space="preserve">la Regulamentul </w:t>
      </w:r>
      <w:r w:rsidRPr="00CA4C7C">
        <w:rPr>
          <w:color w:val="000000"/>
        </w:rPr>
        <w:t>de activitate al biroului electoral al secției de votare</w:t>
      </w:r>
      <w:r w:rsidRPr="006A2300">
        <w:rPr>
          <w:color w:val="000000"/>
        </w:rPr>
        <w:t>,</w:t>
      </w:r>
    </w:p>
    <w:p w:rsidR="00CC7B78" w:rsidRDefault="00CC7B78" w:rsidP="00CC7B78">
      <w:pPr>
        <w:jc w:val="right"/>
        <w:rPr>
          <w:b/>
          <w:color w:val="000000"/>
        </w:rPr>
      </w:pPr>
      <w:r w:rsidRPr="006A2300">
        <w:rPr>
          <w:color w:val="000000"/>
        </w:rPr>
        <w:t xml:space="preserve">aprobat prin </w:t>
      </w:r>
      <w:r w:rsidRPr="008B742A">
        <w:rPr>
          <w:color w:val="000000"/>
        </w:rPr>
        <w:t xml:space="preserve">hotărârea Comisiei Electorale Centrale nr. </w:t>
      </w:r>
      <w:r>
        <w:rPr>
          <w:color w:val="000000"/>
        </w:rPr>
        <w:t>1101</w:t>
      </w:r>
      <w:r w:rsidRPr="008B742A">
        <w:rPr>
          <w:color w:val="000000"/>
        </w:rPr>
        <w:t>/2023</w:t>
      </w:r>
    </w:p>
    <w:p w:rsidR="00CC7B78" w:rsidRDefault="00CC7B78" w:rsidP="00CC7B78">
      <w:pPr>
        <w:widowControl w:val="0"/>
        <w:shd w:val="clear" w:color="auto" w:fill="FFFFFF"/>
        <w:tabs>
          <w:tab w:val="left" w:pos="993"/>
          <w:tab w:val="left" w:pos="1134"/>
        </w:tabs>
        <w:jc w:val="both"/>
        <w:rPr>
          <w:b/>
          <w:color w:val="000000"/>
        </w:rPr>
      </w:pPr>
    </w:p>
    <w:p w:rsidR="00CC7B78" w:rsidRPr="000B4B72" w:rsidRDefault="00CC7B78" w:rsidP="00CC7B78">
      <w:pPr>
        <w:jc w:val="right"/>
        <w:rPr>
          <w:color w:val="000000"/>
        </w:rPr>
      </w:pPr>
    </w:p>
    <w:p w:rsidR="00CC7B78" w:rsidRPr="006C213C" w:rsidRDefault="00CC7B78" w:rsidP="00CC7B78"/>
    <w:tbl>
      <w:tblPr>
        <w:tblStyle w:val="Tabelgril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6522"/>
        <w:gridCol w:w="1843"/>
      </w:tblGrid>
      <w:tr w:rsidR="00CC7B78" w:rsidRPr="00C11719" w:rsidTr="00466D1D">
        <w:trPr>
          <w:trHeight w:val="609"/>
        </w:trPr>
        <w:tc>
          <w:tcPr>
            <w:tcW w:w="1416" w:type="dxa"/>
            <w:vMerge w:val="restart"/>
          </w:tcPr>
          <w:p w:rsidR="00CC7B78" w:rsidRPr="00C11719" w:rsidRDefault="00CC7B78" w:rsidP="00466D1D">
            <w:pPr>
              <w:jc w:val="right"/>
            </w:pPr>
            <w:bookmarkStart w:id="0" w:name="_Hlk130665672"/>
            <w:r w:rsidRPr="00C11719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C93E94C" wp14:editId="516A05BD">
                  <wp:extent cx="723900" cy="723900"/>
                  <wp:effectExtent l="19050" t="0" r="19050" b="247650"/>
                  <wp:docPr id="3" name="Picture 3" descr="..\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2" w:type="dxa"/>
          </w:tcPr>
          <w:p w:rsidR="00CC7B78" w:rsidRPr="005007F2" w:rsidRDefault="00CC7B78" w:rsidP="00466D1D">
            <w:pPr>
              <w:spacing w:before="120"/>
              <w:contextualSpacing/>
              <w:jc w:val="center"/>
              <w:rPr>
                <w:b/>
                <w:color w:val="000000"/>
                <w:lang w:val="en-US"/>
              </w:rPr>
            </w:pPr>
            <w:r w:rsidRPr="005007F2">
              <w:rPr>
                <w:b/>
                <w:color w:val="000000"/>
                <w:lang w:val="en-US"/>
              </w:rPr>
              <w:t>COMISIA ELECTORALĂ CENTRALĂ</w:t>
            </w:r>
          </w:p>
          <w:p w:rsidR="00CC7B78" w:rsidRPr="005007F2" w:rsidRDefault="00CC7B78" w:rsidP="00466D1D">
            <w:pPr>
              <w:contextualSpacing/>
              <w:jc w:val="center"/>
              <w:rPr>
                <w:bCs/>
                <w:color w:val="000000"/>
                <w:lang w:val="en-US"/>
              </w:rPr>
            </w:pPr>
            <w:r w:rsidRPr="005007F2">
              <w:rPr>
                <w:bCs/>
                <w:color w:val="000000"/>
                <w:lang w:val="en-US"/>
              </w:rPr>
              <w:t>A REPUBLICII MOLDOVA</w:t>
            </w:r>
          </w:p>
        </w:tc>
        <w:tc>
          <w:tcPr>
            <w:tcW w:w="1843" w:type="dxa"/>
            <w:vMerge w:val="restart"/>
          </w:tcPr>
          <w:p w:rsidR="00CC7B78" w:rsidRPr="00C11719" w:rsidRDefault="00CC7B78" w:rsidP="00466D1D">
            <w:pPr>
              <w:ind w:right="-106"/>
            </w:pPr>
            <w:r w:rsidRPr="00C11719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B6B0AAF" wp14:editId="0485D26A">
                  <wp:extent cx="735291" cy="735291"/>
                  <wp:effectExtent l="19050" t="0" r="27305" b="255905"/>
                  <wp:docPr id="1943264291" name="Рисунок 1943264291" descr="..\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\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172" cy="74917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B78" w:rsidRPr="00C11719" w:rsidTr="00466D1D">
        <w:trPr>
          <w:trHeight w:val="468"/>
        </w:trPr>
        <w:tc>
          <w:tcPr>
            <w:tcW w:w="1416" w:type="dxa"/>
            <w:vMerge/>
          </w:tcPr>
          <w:p w:rsidR="00CC7B78" w:rsidRPr="005007F2" w:rsidRDefault="00CC7B78" w:rsidP="00466D1D">
            <w:pPr>
              <w:rPr>
                <w:lang w:val="en-US"/>
              </w:rPr>
            </w:pPr>
          </w:p>
        </w:tc>
        <w:tc>
          <w:tcPr>
            <w:tcW w:w="6522" w:type="dxa"/>
          </w:tcPr>
          <w:p w:rsidR="00CC7B78" w:rsidRPr="00C11719" w:rsidRDefault="00CC7B78" w:rsidP="00466D1D">
            <w:pPr>
              <w:pStyle w:val="Textnotdesubsol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1719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  / ____ _____________ 20____</w:t>
            </w:r>
          </w:p>
          <w:p w:rsidR="00CC7B78" w:rsidRPr="000B4B72" w:rsidRDefault="00CC7B78" w:rsidP="00466D1D">
            <w:pPr>
              <w:pStyle w:val="Textnotdesubsol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0B4B72">
              <w:rPr>
                <w:rFonts w:ascii="Times New Roman" w:hAnsi="Times New Roman"/>
                <w:sz w:val="16"/>
                <w:szCs w:val="16"/>
                <w:lang w:val="ro-RO"/>
              </w:rPr>
              <w:t>(tipul scrutinului)</w:t>
            </w:r>
          </w:p>
        </w:tc>
        <w:tc>
          <w:tcPr>
            <w:tcW w:w="1843" w:type="dxa"/>
            <w:vMerge/>
          </w:tcPr>
          <w:p w:rsidR="00CC7B78" w:rsidRPr="00C11719" w:rsidRDefault="00CC7B78" w:rsidP="00466D1D"/>
        </w:tc>
      </w:tr>
      <w:tr w:rsidR="00CC7B78" w:rsidRPr="00C11719" w:rsidTr="00466D1D">
        <w:trPr>
          <w:trHeight w:val="1336"/>
        </w:trPr>
        <w:tc>
          <w:tcPr>
            <w:tcW w:w="9781" w:type="dxa"/>
            <w:gridSpan w:val="3"/>
          </w:tcPr>
          <w:p w:rsidR="00CC7B78" w:rsidRDefault="00CC7B78" w:rsidP="00466D1D">
            <w:pPr>
              <w:pStyle w:val="Textnotdesubsol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F18C2">
              <w:rPr>
                <w:rFonts w:ascii="Times New Roman" w:hAnsi="Times New Roman"/>
                <w:sz w:val="22"/>
                <w:szCs w:val="22"/>
                <w:lang w:val="ro-RO"/>
              </w:rPr>
              <w:t>CONSILIUL ELECTORAL AL CIRCUMSCRIPȚIEI ELECTORALE</w:t>
            </w:r>
            <w:r w:rsidRPr="009F18C2">
              <w:rPr>
                <w:rFonts w:ascii="Times New Roman" w:hAnsi="Times New Roman"/>
                <w:sz w:val="22"/>
                <w:szCs w:val="22"/>
                <w:lang w:val="ro-RO"/>
              </w:rPr>
              <w:cr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_____________________________nr. ________</w:t>
            </w:r>
          </w:p>
          <w:p w:rsidR="00CC7B78" w:rsidRDefault="00CC7B78" w:rsidP="00466D1D">
            <w:pPr>
              <w:pStyle w:val="Textnotdesubsol"/>
              <w:spacing w:after="0"/>
              <w:contextualSpacing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(denumirea c</w:t>
            </w:r>
            <w:r w:rsidRPr="009F18C2">
              <w:rPr>
                <w:rFonts w:ascii="Times New Roman" w:hAnsi="Times New Roman"/>
                <w:sz w:val="16"/>
                <w:szCs w:val="16"/>
                <w:lang w:val="ro-RO"/>
              </w:rPr>
              <w:t>onsiliului</w:t>
            </w:r>
            <w:r w:rsidRPr="00CC7B78">
              <w:rPr>
                <w:lang w:val="ro-RO"/>
              </w:rPr>
              <w:t xml:space="preserve"> </w:t>
            </w:r>
            <w:r w:rsidRPr="009F18C2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electoral de nivelul 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al doilea</w:t>
            </w:r>
            <w:r w:rsidRPr="009F18C2">
              <w:rPr>
                <w:rFonts w:ascii="Times New Roman" w:hAnsi="Times New Roman"/>
                <w:sz w:val="16"/>
                <w:szCs w:val="16"/>
                <w:lang w:val="ro-RO"/>
              </w:rPr>
              <w:t>)</w:t>
            </w:r>
          </w:p>
          <w:p w:rsidR="00CC7B78" w:rsidRPr="009F18C2" w:rsidRDefault="00CC7B78" w:rsidP="00466D1D">
            <w:pPr>
              <w:pStyle w:val="Textnotdesubsol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C7B78" w:rsidRPr="00C11719" w:rsidRDefault="00CC7B78" w:rsidP="00466D1D">
            <w:pPr>
              <w:keepNext/>
              <w:jc w:val="center"/>
              <w:outlineLvl w:val="0"/>
              <w:rPr>
                <w:smallCaps/>
              </w:rPr>
            </w:pPr>
            <w:r w:rsidRPr="00C11719">
              <w:rPr>
                <w:smallCaps/>
              </w:rPr>
              <w:t>BIROUL ELECTORAL AL SECŢIEI DE VOTARE</w:t>
            </w:r>
          </w:p>
          <w:p w:rsidR="00CC7B78" w:rsidRPr="00C11719" w:rsidRDefault="00CC7B78" w:rsidP="00466D1D">
            <w:pPr>
              <w:jc w:val="center"/>
              <w:rPr>
                <w:sz w:val="12"/>
                <w:szCs w:val="12"/>
              </w:rPr>
            </w:pPr>
          </w:p>
          <w:p w:rsidR="00CC7B78" w:rsidRDefault="00CC7B78" w:rsidP="00466D1D">
            <w:pPr>
              <w:jc w:val="center"/>
            </w:pPr>
            <w:r w:rsidRPr="00C11719">
              <w:t>__________________________________________  nr.  _______/_______</w:t>
            </w:r>
          </w:p>
          <w:p w:rsidR="00CC7B78" w:rsidRPr="00C7327D" w:rsidRDefault="00CC7B78" w:rsidP="00466D1D">
            <w:pPr>
              <w:jc w:val="left"/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</w:t>
            </w:r>
            <w:r w:rsidRPr="00C7327D">
              <w:rPr>
                <w:sz w:val="16"/>
                <w:szCs w:val="16"/>
              </w:rPr>
              <w:t>(denumirea biroului)</w:t>
            </w:r>
          </w:p>
        </w:tc>
      </w:tr>
      <w:bookmarkEnd w:id="0"/>
    </w:tbl>
    <w:p w:rsidR="00CC7B78" w:rsidRDefault="00CC7B78" w:rsidP="00CC7B78">
      <w:pPr>
        <w:rPr>
          <w:b/>
        </w:rPr>
      </w:pPr>
    </w:p>
    <w:p w:rsidR="00CC7B78" w:rsidRPr="000B4B72" w:rsidRDefault="00CC7B78" w:rsidP="00CC7B78">
      <w:pPr>
        <w:jc w:val="center"/>
      </w:pPr>
      <w:r>
        <w:rPr>
          <w:b/>
        </w:rPr>
        <w:t>HOTĂRÂRE</w:t>
      </w:r>
    </w:p>
    <w:p w:rsidR="00CC7B78" w:rsidRPr="002C78AB" w:rsidRDefault="00CC7B78" w:rsidP="00CC7B78">
      <w:pPr>
        <w:jc w:val="center"/>
        <w:rPr>
          <w:b/>
          <w:i/>
        </w:rPr>
      </w:pPr>
      <w:r w:rsidRPr="002C78AB">
        <w:rPr>
          <w:b/>
        </w:rPr>
        <w:t>cu privire la alegerea președintelui și secretarului biroului electoral al secției de votare</w:t>
      </w:r>
    </w:p>
    <w:p w:rsidR="00CC7B78" w:rsidRPr="002C78AB" w:rsidRDefault="00CC7B78" w:rsidP="00CC7B78">
      <w:pPr>
        <w:shd w:val="clear" w:color="auto" w:fill="FFFFFF"/>
        <w:jc w:val="both"/>
        <w:rPr>
          <w:b/>
        </w:rPr>
      </w:pPr>
      <w:r w:rsidRPr="002C78AB">
        <w:rPr>
          <w:sz w:val="22"/>
          <w:szCs w:val="22"/>
        </w:rPr>
        <w:t>__ _______</w:t>
      </w:r>
      <w:r w:rsidRPr="002C78AB">
        <w:rPr>
          <w:b/>
          <w:sz w:val="22"/>
          <w:szCs w:val="22"/>
        </w:rPr>
        <w:t xml:space="preserve"> </w:t>
      </w:r>
      <w:r w:rsidRPr="002C78AB">
        <w:rPr>
          <w:sz w:val="22"/>
          <w:szCs w:val="22"/>
        </w:rPr>
        <w:t>20___                                                                                                      nr. _____</w:t>
      </w:r>
    </w:p>
    <w:p w:rsidR="00CC7B78" w:rsidRPr="002C78AB" w:rsidRDefault="00CC7B78" w:rsidP="00CC7B78">
      <w:pPr>
        <w:jc w:val="both"/>
      </w:pPr>
    </w:p>
    <w:p w:rsidR="00CC7B78" w:rsidRDefault="00CC7B78" w:rsidP="00CC7B78">
      <w:pPr>
        <w:jc w:val="both"/>
      </w:pPr>
      <w:r w:rsidRPr="002C78AB">
        <w:tab/>
      </w:r>
    </w:p>
    <w:p w:rsidR="00CC7B78" w:rsidRPr="002C78AB" w:rsidRDefault="00CC7B78" w:rsidP="00CC7B78">
      <w:pPr>
        <w:ind w:firstLine="567"/>
        <w:jc w:val="both"/>
      </w:pPr>
      <w:r w:rsidRPr="002C78AB">
        <w:t>În temeiul art. 38 alin. (13) din Codul electoral nr.</w:t>
      </w:r>
      <w:r w:rsidRPr="002C78AB">
        <w:rPr>
          <w:rFonts w:ascii="Calibri" w:eastAsia="Calibri" w:hAnsi="Calibri" w:cs="Calibri"/>
          <w:sz w:val="22"/>
          <w:szCs w:val="22"/>
        </w:rPr>
        <w:t xml:space="preserve"> </w:t>
      </w:r>
      <w:r w:rsidRPr="002C78AB">
        <w:t>325/2022, Biroul electoral al secției de votare ______________nr. ____</w:t>
      </w:r>
      <w:r w:rsidRPr="002C78AB">
        <w:rPr>
          <w:b/>
        </w:rPr>
        <w:t xml:space="preserve"> </w:t>
      </w:r>
      <w:r w:rsidRPr="00BE26EE">
        <w:rPr>
          <w:spacing w:val="40"/>
        </w:rPr>
        <w:t>hotărăşt</w:t>
      </w:r>
      <w:r w:rsidRPr="002C78AB">
        <w:t>e:</w:t>
      </w:r>
    </w:p>
    <w:p w:rsidR="00CC7B78" w:rsidRPr="002C78AB" w:rsidRDefault="00CC7B78" w:rsidP="00CC7B78">
      <w:pPr>
        <w:jc w:val="both"/>
      </w:pPr>
      <w:r w:rsidRPr="002C78AB">
        <w:tab/>
      </w:r>
    </w:p>
    <w:p w:rsidR="00CC7B78" w:rsidRPr="002C78AB" w:rsidRDefault="00CC7B78" w:rsidP="00CC7B78">
      <w:pPr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680"/>
      </w:pPr>
      <w:r w:rsidRPr="002C78AB">
        <w:t>Se alege în funcția de președinte al biroului electoral al secției de votare _____________________________________________________________________________</w:t>
      </w:r>
    </w:p>
    <w:p w:rsidR="00CC7B78" w:rsidRPr="002C78AB" w:rsidRDefault="00CC7B78" w:rsidP="00CC7B78">
      <w:pPr>
        <w:ind w:firstLine="709"/>
        <w:jc w:val="center"/>
        <w:rPr>
          <w:i/>
          <w:sz w:val="18"/>
          <w:szCs w:val="18"/>
        </w:rPr>
      </w:pPr>
      <w:r w:rsidRPr="002C78AB">
        <w:rPr>
          <w:i/>
          <w:sz w:val="18"/>
          <w:szCs w:val="18"/>
        </w:rPr>
        <w:t>(</w:t>
      </w:r>
      <w:r w:rsidRPr="00C7220C">
        <w:rPr>
          <w:i/>
          <w:sz w:val="18"/>
          <w:szCs w:val="18"/>
        </w:rPr>
        <w:t>nume, prenume</w:t>
      </w:r>
      <w:r w:rsidRPr="002C78AB">
        <w:rPr>
          <w:i/>
          <w:sz w:val="18"/>
          <w:szCs w:val="18"/>
        </w:rPr>
        <w:t>)</w:t>
      </w:r>
    </w:p>
    <w:p w:rsidR="00CC7B78" w:rsidRPr="00BE26EE" w:rsidRDefault="00CC7B78" w:rsidP="00CC7B78">
      <w:pPr>
        <w:ind w:firstLine="709"/>
        <w:rPr>
          <w:i/>
        </w:rPr>
      </w:pPr>
      <w:r w:rsidRPr="00BE26EE">
        <w:t>2. Se alege în funcția de secretar al biroului electoral al secției de votare</w:t>
      </w:r>
    </w:p>
    <w:p w:rsidR="00CC7B78" w:rsidRPr="002C78AB" w:rsidRDefault="00CC7B78" w:rsidP="00CC7B78">
      <w:pPr>
        <w:jc w:val="center"/>
        <w:rPr>
          <w:i/>
          <w:sz w:val="18"/>
          <w:szCs w:val="18"/>
        </w:rPr>
      </w:pPr>
      <w:r w:rsidRPr="00BE26EE">
        <w:rPr>
          <w:i/>
        </w:rPr>
        <w:t>_______________________________________________________________________</w:t>
      </w:r>
      <w:r>
        <w:rPr>
          <w:i/>
        </w:rPr>
        <w:t>______</w:t>
      </w:r>
    </w:p>
    <w:p w:rsidR="00CC7B78" w:rsidRPr="002C78AB" w:rsidRDefault="00CC7B78" w:rsidP="00CC7B78">
      <w:pPr>
        <w:jc w:val="center"/>
        <w:rPr>
          <w:i/>
          <w:sz w:val="18"/>
          <w:szCs w:val="18"/>
        </w:rPr>
      </w:pPr>
      <w:r w:rsidRPr="002C78AB">
        <w:rPr>
          <w:i/>
          <w:sz w:val="18"/>
          <w:szCs w:val="18"/>
        </w:rPr>
        <w:t>(</w:t>
      </w:r>
      <w:r w:rsidRPr="00C7220C">
        <w:rPr>
          <w:i/>
          <w:sz w:val="18"/>
          <w:szCs w:val="18"/>
        </w:rPr>
        <w:t>nume, prenume</w:t>
      </w:r>
      <w:r w:rsidRPr="002C78AB">
        <w:rPr>
          <w:i/>
          <w:sz w:val="18"/>
          <w:szCs w:val="18"/>
        </w:rPr>
        <w:t>)</w:t>
      </w:r>
    </w:p>
    <w:p w:rsidR="00CC7B78" w:rsidRPr="002C78AB" w:rsidRDefault="00CC7B78" w:rsidP="00CC7B78">
      <w:pPr>
        <w:tabs>
          <w:tab w:val="left" w:pos="284"/>
        </w:tabs>
        <w:ind w:firstLine="709"/>
        <w:jc w:val="both"/>
      </w:pPr>
      <w:r w:rsidRPr="002C78AB">
        <w:t xml:space="preserve">3. </w:t>
      </w:r>
      <w:r>
        <w:t>Prezenta hotărâre intră în vigoare la data adoptării, se aduce la cunoștință publică și poate fi contestată în decurs de 3 zile calendaristice de la data adoptării prin depunerea cererii prealabile  la organul ierarhic superior.</w:t>
      </w:r>
      <w:r>
        <w:cr/>
      </w:r>
    </w:p>
    <w:p w:rsidR="00CC7B78" w:rsidRPr="002C78AB" w:rsidRDefault="00CC7B78" w:rsidP="00CC7B78">
      <w:pPr>
        <w:tabs>
          <w:tab w:val="left" w:pos="3285"/>
        </w:tabs>
        <w:jc w:val="both"/>
      </w:pPr>
    </w:p>
    <w:p w:rsidR="00CC7B78" w:rsidRPr="002C78AB" w:rsidRDefault="00CC7B78" w:rsidP="00CC7B78">
      <w:pPr>
        <w:tabs>
          <w:tab w:val="left" w:pos="3285"/>
        </w:tabs>
        <w:jc w:val="both"/>
      </w:pPr>
      <w:r w:rsidRPr="002C78AB">
        <w:t xml:space="preserve">Președintele  biroului electoral </w:t>
      </w:r>
      <w:r w:rsidRPr="002C78AB">
        <w:tab/>
      </w:r>
    </w:p>
    <w:p w:rsidR="00CC7B78" w:rsidRPr="002C78AB" w:rsidRDefault="00CC7B78" w:rsidP="00CC7B78">
      <w:r w:rsidRPr="002C78AB">
        <w:t xml:space="preserve">al secției de votare                                  ________________                __________________                                                                                                             </w:t>
      </w:r>
    </w:p>
    <w:p w:rsidR="00CC7B78" w:rsidRPr="002C78AB" w:rsidRDefault="00CC7B78" w:rsidP="00CC7B78">
      <w:pPr>
        <w:jc w:val="both"/>
        <w:rPr>
          <w:i/>
          <w:sz w:val="20"/>
          <w:szCs w:val="20"/>
        </w:rPr>
      </w:pPr>
      <w:r w:rsidRPr="002C78AB">
        <w:rPr>
          <w:b/>
        </w:rPr>
        <w:t xml:space="preserve">                                                                       </w:t>
      </w:r>
      <w:r w:rsidRPr="002C78AB">
        <w:rPr>
          <w:i/>
          <w:sz w:val="20"/>
          <w:szCs w:val="20"/>
        </w:rPr>
        <w:t xml:space="preserve">semnătura                                         </w:t>
      </w:r>
      <w:r w:rsidRPr="00C7220C">
        <w:rPr>
          <w:i/>
          <w:sz w:val="20"/>
          <w:szCs w:val="20"/>
        </w:rPr>
        <w:t>nume, prenume</w:t>
      </w:r>
    </w:p>
    <w:p w:rsidR="00CC7B78" w:rsidRPr="002C78AB" w:rsidRDefault="00CC7B78" w:rsidP="00CC7B78">
      <w:pPr>
        <w:jc w:val="both"/>
        <w:rPr>
          <w:i/>
        </w:rPr>
      </w:pPr>
    </w:p>
    <w:p w:rsidR="00CC7B78" w:rsidRPr="002C78AB" w:rsidRDefault="00CC7B78" w:rsidP="00CC7B78">
      <w:pPr>
        <w:jc w:val="both"/>
        <w:rPr>
          <w:i/>
        </w:rPr>
      </w:pPr>
      <w:r w:rsidRPr="002C78AB">
        <w:rPr>
          <w:i/>
        </w:rPr>
        <w:t>L.Ş.</w:t>
      </w:r>
    </w:p>
    <w:p w:rsidR="00A636CA" w:rsidRDefault="00960246" w:rsidP="00CC7B78">
      <w:pPr>
        <w:tabs>
          <w:tab w:val="left" w:pos="3285"/>
        </w:tabs>
        <w:jc w:val="both"/>
      </w:pPr>
      <w:bookmarkStart w:id="1" w:name="_GoBack"/>
      <w:bookmarkEnd w:id="1"/>
    </w:p>
    <w:sectPr w:rsidR="00A636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20F3F"/>
    <w:multiLevelType w:val="multilevel"/>
    <w:tmpl w:val="51A0D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4C"/>
    <w:rsid w:val="00055647"/>
    <w:rsid w:val="001F05A8"/>
    <w:rsid w:val="00273812"/>
    <w:rsid w:val="002D586E"/>
    <w:rsid w:val="00377EF7"/>
    <w:rsid w:val="00844998"/>
    <w:rsid w:val="008A0D30"/>
    <w:rsid w:val="00942C16"/>
    <w:rsid w:val="00960246"/>
    <w:rsid w:val="00CC7B78"/>
    <w:rsid w:val="00E5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37523-8734-4D46-8260-F7B8E5AD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CC7B78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ru-RU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rsid w:val="00CC7B78"/>
    <w:pPr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TextnotdesubsolCaracter">
    <w:name w:val="Text notă de subsol Caracter"/>
    <w:basedOn w:val="Fontdeparagrafimplicit"/>
    <w:link w:val="Textnotdesubsol"/>
    <w:rsid w:val="00CC7B78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Ivas</dc:creator>
  <cp:keywords/>
  <dc:description/>
  <cp:lastModifiedBy>Adrian Ivas</cp:lastModifiedBy>
  <cp:revision>2</cp:revision>
  <dcterms:created xsi:type="dcterms:W3CDTF">2023-07-24T11:53:00Z</dcterms:created>
  <dcterms:modified xsi:type="dcterms:W3CDTF">2023-07-24T11:53:00Z</dcterms:modified>
</cp:coreProperties>
</file>