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D2" w:rsidRPr="004B68E9" w:rsidRDefault="004812D2" w:rsidP="004812D2">
      <w:pPr>
        <w:jc w:val="right"/>
        <w:rPr>
          <w:color w:val="000000"/>
        </w:rPr>
      </w:pPr>
      <w:r w:rsidRPr="004B68E9">
        <w:rPr>
          <w:color w:val="000000"/>
        </w:rPr>
        <w:t>Anexa nr. 3</w:t>
      </w:r>
    </w:p>
    <w:p w:rsidR="004812D2" w:rsidRPr="006A2300" w:rsidRDefault="004812D2" w:rsidP="004812D2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4812D2" w:rsidRPr="004B68E9" w:rsidRDefault="004812D2" w:rsidP="004812D2">
      <w:pPr>
        <w:jc w:val="right"/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4812D2" w:rsidRPr="004B68E9" w:rsidRDefault="004812D2" w:rsidP="004812D2">
      <w:pPr>
        <w:jc w:val="center"/>
        <w:rPr>
          <w:color w:val="000000"/>
        </w:rPr>
      </w:pPr>
    </w:p>
    <w:tbl>
      <w:tblPr>
        <w:tblStyle w:val="Tabelgril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6607"/>
        <w:gridCol w:w="1418"/>
      </w:tblGrid>
      <w:tr w:rsidR="004812D2" w:rsidTr="00645251">
        <w:trPr>
          <w:trHeight w:val="609"/>
        </w:trPr>
        <w:tc>
          <w:tcPr>
            <w:tcW w:w="1473" w:type="dxa"/>
            <w:vMerge w:val="restart"/>
            <w:hideMark/>
          </w:tcPr>
          <w:p w:rsidR="004812D2" w:rsidRDefault="004812D2" w:rsidP="00645251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34DF8FB" wp14:editId="615566B6">
                  <wp:extent cx="680914" cy="752475"/>
                  <wp:effectExtent l="19050" t="0" r="24130" b="238125"/>
                  <wp:docPr id="1" name="Imagine 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69" cy="72689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  <w:hideMark/>
          </w:tcPr>
          <w:p w:rsidR="004812D2" w:rsidRPr="005007F2" w:rsidRDefault="004812D2" w:rsidP="00645251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4812D2" w:rsidRPr="005007F2" w:rsidRDefault="004812D2" w:rsidP="00645251">
            <w:pPr>
              <w:contextualSpacing/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418" w:type="dxa"/>
            <w:vMerge w:val="restart"/>
            <w:hideMark/>
          </w:tcPr>
          <w:p w:rsidR="004812D2" w:rsidRDefault="004812D2" w:rsidP="00645251">
            <w:pPr>
              <w:ind w:right="-106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52306F" wp14:editId="0018D46A">
                  <wp:extent cx="762000" cy="962025"/>
                  <wp:effectExtent l="19050" t="0" r="19050" b="47625"/>
                  <wp:docPr id="2" name="Imagine 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D2" w:rsidTr="00645251">
        <w:trPr>
          <w:trHeight w:val="477"/>
        </w:trPr>
        <w:tc>
          <w:tcPr>
            <w:tcW w:w="1473" w:type="dxa"/>
            <w:vMerge/>
            <w:vAlign w:val="center"/>
            <w:hideMark/>
          </w:tcPr>
          <w:p w:rsidR="004812D2" w:rsidRDefault="004812D2" w:rsidP="0064525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607" w:type="dxa"/>
          </w:tcPr>
          <w:p w:rsidR="004812D2" w:rsidRDefault="004812D2" w:rsidP="00645251">
            <w:pPr>
              <w:pStyle w:val="Textnotdesubso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4812D2" w:rsidRPr="007262BB" w:rsidRDefault="004812D2" w:rsidP="00645251">
            <w:pPr>
              <w:pStyle w:val="Textnotdesubsol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FA1895">
              <w:rPr>
                <w:rFonts w:ascii="Times New Roman" w:hAnsi="Times New Roman"/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418" w:type="dxa"/>
            <w:vMerge/>
            <w:vAlign w:val="center"/>
            <w:hideMark/>
          </w:tcPr>
          <w:p w:rsidR="004812D2" w:rsidRDefault="004812D2" w:rsidP="00645251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812D2" w:rsidTr="00645251">
        <w:trPr>
          <w:trHeight w:val="564"/>
        </w:trPr>
        <w:tc>
          <w:tcPr>
            <w:tcW w:w="9498" w:type="dxa"/>
            <w:gridSpan w:val="3"/>
            <w:vAlign w:val="center"/>
          </w:tcPr>
          <w:p w:rsidR="004812D2" w:rsidRDefault="004812D2" w:rsidP="0064525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4812D2" w:rsidRDefault="004812D2" w:rsidP="0064525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4812D2" w:rsidRDefault="004812D2" w:rsidP="00645251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 w:rsidRPr="004812D2">
              <w:rPr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</w:p>
          <w:p w:rsidR="004812D2" w:rsidRDefault="004812D2" w:rsidP="00645251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812D2" w:rsidRDefault="004812D2" w:rsidP="00645251">
            <w:pPr>
              <w:keepNext/>
              <w:jc w:val="center"/>
              <w:outlineLvl w:val="0"/>
              <w:rPr>
                <w:smallCaps/>
              </w:rPr>
            </w:pPr>
            <w:r>
              <w:rPr>
                <w:smallCaps/>
              </w:rPr>
              <w:t>BIROUL ELECTORAL AL SECŢIEI DE VOTARE</w:t>
            </w:r>
          </w:p>
          <w:p w:rsidR="004812D2" w:rsidRDefault="004812D2" w:rsidP="00645251">
            <w:pPr>
              <w:jc w:val="center"/>
              <w:rPr>
                <w:sz w:val="12"/>
                <w:szCs w:val="12"/>
              </w:rPr>
            </w:pPr>
          </w:p>
          <w:p w:rsidR="004812D2" w:rsidRDefault="004812D2" w:rsidP="00645251">
            <w:pPr>
              <w:jc w:val="center"/>
            </w:pPr>
            <w:r>
              <w:t>__________________________________________  nr.  _______/_______</w:t>
            </w:r>
          </w:p>
          <w:p w:rsidR="004812D2" w:rsidRPr="00C7327D" w:rsidRDefault="004812D2" w:rsidP="00645251">
            <w:pPr>
              <w:jc w:val="left"/>
              <w:rPr>
                <w:sz w:val="16"/>
                <w:szCs w:val="16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</w:t>
            </w:r>
            <w:r w:rsidRPr="00C7327D">
              <w:rPr>
                <w:sz w:val="22"/>
                <w:szCs w:val="22"/>
                <w:lang w:val="en-US"/>
              </w:rPr>
              <w:t xml:space="preserve">  </w:t>
            </w:r>
            <w:r w:rsidRPr="00C7327D">
              <w:rPr>
                <w:sz w:val="16"/>
                <w:szCs w:val="16"/>
              </w:rPr>
              <w:t>(denumirea biroului)</w:t>
            </w:r>
          </w:p>
        </w:tc>
      </w:tr>
    </w:tbl>
    <w:p w:rsidR="004812D2" w:rsidRDefault="004812D2" w:rsidP="004812D2">
      <w:pPr>
        <w:jc w:val="center"/>
        <w:rPr>
          <w:b/>
        </w:rPr>
      </w:pPr>
    </w:p>
    <w:p w:rsidR="004812D2" w:rsidRPr="002C78AB" w:rsidRDefault="004812D2" w:rsidP="004812D2">
      <w:pPr>
        <w:jc w:val="center"/>
        <w:rPr>
          <w:b/>
        </w:rPr>
      </w:pPr>
      <w:r>
        <w:rPr>
          <w:b/>
        </w:rPr>
        <w:t>HOTĂRÂRE</w:t>
      </w:r>
    </w:p>
    <w:p w:rsidR="004812D2" w:rsidRDefault="004812D2" w:rsidP="004812D2">
      <w:pPr>
        <w:jc w:val="center"/>
        <w:rPr>
          <w:b/>
        </w:rPr>
      </w:pPr>
      <w:r w:rsidRPr="002C78AB">
        <w:rPr>
          <w:b/>
        </w:rPr>
        <w:t xml:space="preserve">cu privire la propunerea pentru degrevarea / convocarea unui membru </w:t>
      </w:r>
    </w:p>
    <w:p w:rsidR="004812D2" w:rsidRPr="002C78AB" w:rsidRDefault="004812D2" w:rsidP="004812D2">
      <w:pPr>
        <w:jc w:val="center"/>
        <w:rPr>
          <w:b/>
        </w:rPr>
      </w:pPr>
      <w:r w:rsidRPr="002C78AB">
        <w:rPr>
          <w:b/>
        </w:rPr>
        <w:t xml:space="preserve">al biroului electoral al secției de votare </w:t>
      </w:r>
    </w:p>
    <w:p w:rsidR="004812D2" w:rsidRPr="002C78AB" w:rsidRDefault="004812D2" w:rsidP="004812D2">
      <w:pPr>
        <w:jc w:val="both"/>
        <w:rPr>
          <w:b/>
          <w:i/>
        </w:rPr>
      </w:pPr>
    </w:p>
    <w:p w:rsidR="004812D2" w:rsidRPr="002C78AB" w:rsidRDefault="004812D2" w:rsidP="004812D2">
      <w:pPr>
        <w:ind w:firstLine="708"/>
        <w:jc w:val="both"/>
        <w:rPr>
          <w:b/>
        </w:rPr>
      </w:pPr>
      <w:r w:rsidRPr="002C78AB">
        <w:t>___ ____________20____                                                                                   nr. _____</w:t>
      </w:r>
    </w:p>
    <w:p w:rsidR="004812D2" w:rsidRPr="002C78AB" w:rsidRDefault="004812D2" w:rsidP="004812D2">
      <w:pPr>
        <w:jc w:val="both"/>
      </w:pPr>
    </w:p>
    <w:p w:rsidR="004812D2" w:rsidRPr="002C78AB" w:rsidRDefault="004812D2" w:rsidP="004812D2">
      <w:pPr>
        <w:jc w:val="both"/>
      </w:pPr>
      <w:r w:rsidRPr="002C78AB">
        <w:tab/>
        <w:t>În temeiul art. 41 din Codul electoral nr.</w:t>
      </w:r>
      <w:r w:rsidRPr="002C78AB">
        <w:rPr>
          <w:rFonts w:ascii="Calibri" w:eastAsia="Calibri" w:hAnsi="Calibri" w:cs="Calibri"/>
          <w:sz w:val="22"/>
          <w:szCs w:val="22"/>
        </w:rPr>
        <w:t xml:space="preserve"> </w:t>
      </w:r>
      <w:r w:rsidRPr="002C78AB">
        <w:t>325/2022, Biroul electoral al secției de votare ______________nr. ____</w:t>
      </w:r>
      <w:r w:rsidRPr="002C78AB">
        <w:rPr>
          <w:b/>
        </w:rPr>
        <w:t xml:space="preserve"> </w:t>
      </w:r>
      <w:r w:rsidRPr="00EB0513">
        <w:rPr>
          <w:spacing w:val="40"/>
        </w:rPr>
        <w:t>hotărăşt</w:t>
      </w:r>
      <w:r w:rsidRPr="002C78AB">
        <w:t>e:</w:t>
      </w:r>
    </w:p>
    <w:p w:rsidR="004812D2" w:rsidRPr="002C78AB" w:rsidRDefault="004812D2" w:rsidP="004812D2">
      <w:pPr>
        <w:jc w:val="both"/>
      </w:pPr>
      <w:r w:rsidRPr="002C78AB">
        <w:tab/>
      </w:r>
    </w:p>
    <w:p w:rsidR="004812D2" w:rsidRPr="002C78AB" w:rsidRDefault="004812D2" w:rsidP="004812D2">
      <w:pPr>
        <w:numPr>
          <w:ilvl w:val="0"/>
          <w:numId w:val="1"/>
        </w:numPr>
        <w:spacing w:line="276" w:lineRule="auto"/>
        <w:ind w:left="360" w:hanging="76"/>
        <w:jc w:val="both"/>
      </w:pPr>
      <w:r w:rsidRPr="002C78AB">
        <w:t>Se propune Consiliului electoral al circumscripției electorale _______________ nr. ____</w:t>
      </w:r>
    </w:p>
    <w:p w:rsidR="004812D2" w:rsidRPr="004D0662" w:rsidRDefault="004812D2" w:rsidP="004812D2">
      <w:pPr>
        <w:jc w:val="both"/>
      </w:pPr>
      <w:r w:rsidRPr="002C78AB">
        <w:t>să degreveze /</w:t>
      </w:r>
      <w:r>
        <w:t xml:space="preserve"> </w:t>
      </w:r>
      <w:r w:rsidRPr="002C78AB">
        <w:t xml:space="preserve">să convoace pe perioada activității în componența </w:t>
      </w:r>
      <w:r>
        <w:t>B</w:t>
      </w:r>
      <w:r w:rsidRPr="002C78AB">
        <w:t xml:space="preserve">iroului electoral al secției de </w:t>
      </w:r>
      <w:r w:rsidRPr="004D0662">
        <w:t xml:space="preserve">votare _____________________ nr. _____ pentru organizarea şi desfășurarea _________________________________________ din _____ _____________20__, pe dl/dna </w:t>
      </w:r>
    </w:p>
    <w:p w:rsidR="004812D2" w:rsidRPr="004D0662" w:rsidRDefault="004812D2" w:rsidP="004812D2">
      <w:pPr>
        <w:jc w:val="both"/>
        <w:rPr>
          <w:sz w:val="20"/>
          <w:szCs w:val="20"/>
        </w:rPr>
      </w:pPr>
      <w:r w:rsidRPr="004D0662">
        <w:rPr>
          <w:i/>
        </w:rPr>
        <w:t xml:space="preserve">                                                                                     </w:t>
      </w:r>
      <w:r w:rsidRPr="004D066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Pr="004D0662">
        <w:rPr>
          <w:i/>
          <w:sz w:val="20"/>
          <w:szCs w:val="20"/>
        </w:rPr>
        <w:t xml:space="preserve">(data şi tipul scrutinului)                                               </w:t>
      </w:r>
    </w:p>
    <w:p w:rsidR="004812D2" w:rsidRPr="004D0662" w:rsidRDefault="004812D2" w:rsidP="004812D2">
      <w:pPr>
        <w:jc w:val="both"/>
        <w:rPr>
          <w:i/>
          <w:sz w:val="20"/>
          <w:szCs w:val="20"/>
        </w:rPr>
      </w:pPr>
      <w:r w:rsidRPr="004D0662">
        <w:t xml:space="preserve">_____________________________________________________________________________, </w:t>
      </w:r>
      <w:r w:rsidRPr="004D0662">
        <w:rPr>
          <w:i/>
          <w:sz w:val="20"/>
          <w:szCs w:val="20"/>
        </w:rPr>
        <w:t xml:space="preserve">      </w:t>
      </w:r>
    </w:p>
    <w:p w:rsidR="004812D2" w:rsidRPr="004D0662" w:rsidRDefault="004812D2" w:rsidP="004812D2">
      <w:pPr>
        <w:jc w:val="both"/>
      </w:pPr>
      <w:r w:rsidRPr="004D066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</w:t>
      </w:r>
      <w:r w:rsidRPr="004D0662">
        <w:rPr>
          <w:i/>
          <w:sz w:val="20"/>
          <w:szCs w:val="20"/>
        </w:rPr>
        <w:t xml:space="preserve">  (nume, </w:t>
      </w:r>
      <w:proofErr w:type="spellStart"/>
      <w:r w:rsidRPr="004D0662">
        <w:rPr>
          <w:i/>
          <w:sz w:val="20"/>
          <w:szCs w:val="20"/>
        </w:rPr>
        <w:t>prenume,președinte</w:t>
      </w:r>
      <w:proofErr w:type="spellEnd"/>
      <w:r w:rsidRPr="004D0662">
        <w:rPr>
          <w:i/>
          <w:sz w:val="20"/>
          <w:szCs w:val="20"/>
        </w:rPr>
        <w:t>, secretar sau membru BESV)</w:t>
      </w:r>
      <w:r w:rsidRPr="004D0662">
        <w:t xml:space="preserve"> </w:t>
      </w:r>
    </w:p>
    <w:p w:rsidR="004812D2" w:rsidRPr="002C78AB" w:rsidRDefault="004812D2" w:rsidP="004812D2">
      <w:pPr>
        <w:jc w:val="both"/>
      </w:pPr>
      <w:r w:rsidRPr="004D0662">
        <w:t>care activează _________________________________________________________________.</w:t>
      </w:r>
    </w:p>
    <w:p w:rsidR="004812D2" w:rsidRPr="004D0662" w:rsidRDefault="004812D2" w:rsidP="004812D2">
      <w:pPr>
        <w:jc w:val="both"/>
        <w:rPr>
          <w:i/>
          <w:sz w:val="20"/>
          <w:szCs w:val="20"/>
        </w:rPr>
      </w:pPr>
      <w:r w:rsidRPr="002C78AB">
        <w:t xml:space="preserve">                      </w:t>
      </w:r>
      <w:r w:rsidRPr="002C78AB">
        <w:rPr>
          <w:i/>
          <w:sz w:val="20"/>
          <w:szCs w:val="20"/>
        </w:rPr>
        <w:t>(se indică funcția și locul de muncă, după caz, pensionar sau temporar neangajat în câmpul muncii)</w:t>
      </w:r>
    </w:p>
    <w:p w:rsidR="004812D2" w:rsidRPr="002C78AB" w:rsidRDefault="004812D2" w:rsidP="004812D2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544EBC">
        <w:t>Prezenta hotărâre intră în vigoare la data adoptării, se aduce la cunoștință publică și poate fi contestată în decurs de 3 zile calendaristice de la data adoptării prin depunerea cererii prealabile  la organul ierarhic superior.</w:t>
      </w:r>
    </w:p>
    <w:p w:rsidR="004812D2" w:rsidRPr="002C78AB" w:rsidRDefault="004812D2" w:rsidP="004812D2">
      <w:pPr>
        <w:tabs>
          <w:tab w:val="left" w:pos="3285"/>
        </w:tabs>
        <w:jc w:val="both"/>
      </w:pPr>
    </w:p>
    <w:p w:rsidR="004812D2" w:rsidRPr="002C78AB" w:rsidRDefault="004812D2" w:rsidP="004812D2">
      <w:pPr>
        <w:tabs>
          <w:tab w:val="left" w:pos="3285"/>
        </w:tabs>
        <w:jc w:val="both"/>
      </w:pPr>
      <w:r w:rsidRPr="002C78AB">
        <w:t xml:space="preserve">Președintele  biroului electoral </w:t>
      </w:r>
      <w:r w:rsidRPr="002C78AB">
        <w:tab/>
      </w:r>
    </w:p>
    <w:p w:rsidR="004812D2" w:rsidRPr="002C78AB" w:rsidRDefault="004812D2" w:rsidP="004812D2">
      <w:r w:rsidRPr="002C78AB">
        <w:t xml:space="preserve">al secției de votare                                  ________________                __________________                                                                                                             </w:t>
      </w:r>
    </w:p>
    <w:p w:rsidR="004812D2" w:rsidRPr="002C78AB" w:rsidRDefault="004812D2" w:rsidP="004812D2">
      <w:pPr>
        <w:jc w:val="both"/>
        <w:rPr>
          <w:i/>
          <w:sz w:val="20"/>
          <w:szCs w:val="20"/>
        </w:rPr>
      </w:pPr>
      <w:r w:rsidRPr="002C78AB">
        <w:rPr>
          <w:b/>
        </w:rPr>
        <w:t xml:space="preserve">                                                                       </w:t>
      </w:r>
      <w:r w:rsidRPr="002C78AB">
        <w:rPr>
          <w:i/>
          <w:sz w:val="20"/>
          <w:szCs w:val="20"/>
        </w:rPr>
        <w:t xml:space="preserve">semnătura                                         </w:t>
      </w:r>
      <w:r w:rsidRPr="00C7220C">
        <w:rPr>
          <w:i/>
          <w:sz w:val="20"/>
          <w:szCs w:val="20"/>
        </w:rPr>
        <w:t>nume, prenume</w:t>
      </w:r>
    </w:p>
    <w:p w:rsidR="004812D2" w:rsidRPr="002C78AB" w:rsidRDefault="004812D2" w:rsidP="004812D2">
      <w:pPr>
        <w:jc w:val="both"/>
        <w:rPr>
          <w:i/>
        </w:rPr>
      </w:pPr>
    </w:p>
    <w:p w:rsidR="004812D2" w:rsidRPr="002C78AB" w:rsidRDefault="004812D2" w:rsidP="004812D2">
      <w:pPr>
        <w:jc w:val="both"/>
        <w:rPr>
          <w:i/>
        </w:rPr>
      </w:pPr>
      <w:r w:rsidRPr="002C78AB">
        <w:rPr>
          <w:i/>
        </w:rPr>
        <w:t>L.Ş.</w:t>
      </w:r>
    </w:p>
    <w:p w:rsidR="00A636CA" w:rsidRDefault="004812D2">
      <w:bookmarkStart w:id="0" w:name="_GoBack"/>
      <w:bookmarkEnd w:id="0"/>
    </w:p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174E"/>
    <w:multiLevelType w:val="multilevel"/>
    <w:tmpl w:val="7C6CA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E5"/>
    <w:rsid w:val="00055647"/>
    <w:rsid w:val="001F05A8"/>
    <w:rsid w:val="00273812"/>
    <w:rsid w:val="002D586E"/>
    <w:rsid w:val="00377EF7"/>
    <w:rsid w:val="004812D2"/>
    <w:rsid w:val="00844998"/>
    <w:rsid w:val="008A0D30"/>
    <w:rsid w:val="00942C16"/>
    <w:rsid w:val="009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3FDC-F0BF-44BF-A96E-BCE00173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812D2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4812D2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4812D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2</cp:revision>
  <dcterms:created xsi:type="dcterms:W3CDTF">2023-07-24T12:02:00Z</dcterms:created>
  <dcterms:modified xsi:type="dcterms:W3CDTF">2023-07-24T12:02:00Z</dcterms:modified>
</cp:coreProperties>
</file>