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068F" w14:textId="77777777" w:rsidR="00833FCA" w:rsidRPr="001207A1" w:rsidRDefault="00483CF6" w:rsidP="006901AC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4</w:t>
      </w:r>
    </w:p>
    <w:p w14:paraId="5523DE85" w14:textId="1D2BCF32" w:rsidR="00833FCA" w:rsidRPr="001207A1" w:rsidRDefault="00B41FE0" w:rsidP="00DB3225">
      <w:pPr>
        <w:pBdr>
          <w:top w:val="nil"/>
          <w:left w:val="nil"/>
          <w:bottom w:val="nil"/>
          <w:right w:val="nil"/>
          <w:between w:val="nil"/>
        </w:pBdr>
        <w:ind w:right="102" w:firstLine="566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5C1C7BF1" w14:textId="77777777" w:rsidR="00833FCA" w:rsidRPr="001207A1" w:rsidRDefault="00483CF6" w:rsidP="00DB3225">
      <w:pPr>
        <w:pBdr>
          <w:top w:val="nil"/>
          <w:left w:val="nil"/>
          <w:bottom w:val="nil"/>
          <w:right w:val="nil"/>
          <w:between w:val="nil"/>
        </w:pBdr>
        <w:ind w:right="102" w:firstLine="566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</w:t>
      </w:r>
    </w:p>
    <w:p w14:paraId="4BCBAE68" w14:textId="6BD68701" w:rsidR="00833FCA" w:rsidRPr="001207A1" w:rsidRDefault="00483CF6" w:rsidP="00DB3225">
      <w:pPr>
        <w:shd w:val="clear" w:color="auto" w:fill="FFFFFF"/>
        <w:ind w:right="102" w:firstLine="13"/>
        <w:jc w:val="center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Modelul legitimației președinte</w:t>
      </w:r>
      <w:r w:rsidR="00CD6B6A" w:rsidRPr="001207A1">
        <w:rPr>
          <w:color w:val="000000" w:themeColor="text1"/>
          <w:sz w:val="24"/>
          <w:szCs w:val="24"/>
        </w:rPr>
        <w:t>lui</w:t>
      </w:r>
      <w:r w:rsidRPr="001207A1">
        <w:rPr>
          <w:color w:val="000000" w:themeColor="text1"/>
          <w:sz w:val="24"/>
          <w:szCs w:val="24"/>
        </w:rPr>
        <w:t>, secretar</w:t>
      </w:r>
      <w:r w:rsidR="00CD6B6A" w:rsidRPr="001207A1">
        <w:rPr>
          <w:color w:val="000000" w:themeColor="text1"/>
          <w:sz w:val="24"/>
          <w:szCs w:val="24"/>
        </w:rPr>
        <w:t>ului</w:t>
      </w:r>
      <w:r w:rsidRPr="001207A1">
        <w:rPr>
          <w:color w:val="000000" w:themeColor="text1"/>
          <w:sz w:val="24"/>
          <w:szCs w:val="24"/>
        </w:rPr>
        <w:t>, membru</w:t>
      </w:r>
      <w:r w:rsidR="00CD6B6A" w:rsidRPr="001207A1">
        <w:rPr>
          <w:color w:val="000000" w:themeColor="text1"/>
          <w:sz w:val="24"/>
          <w:szCs w:val="24"/>
        </w:rPr>
        <w:t>lui</w:t>
      </w:r>
      <w:r w:rsidRPr="001207A1">
        <w:rPr>
          <w:color w:val="000000" w:themeColor="text1"/>
          <w:sz w:val="24"/>
          <w:szCs w:val="24"/>
        </w:rPr>
        <w:t xml:space="preserve"> consiliului electoral de circumscripție și a persoanei din aparatul de lucru al consiliului electoral de circumscripție </w:t>
      </w:r>
    </w:p>
    <w:p w14:paraId="5FEEAE29" w14:textId="77777777" w:rsidR="00833FCA" w:rsidRPr="001207A1" w:rsidRDefault="00833FCA" w:rsidP="00DB3225">
      <w:pPr>
        <w:shd w:val="clear" w:color="auto" w:fill="FFFFFF"/>
        <w:ind w:right="102" w:firstLine="13"/>
        <w:jc w:val="center"/>
        <w:rPr>
          <w:color w:val="000000" w:themeColor="text1"/>
          <w:sz w:val="24"/>
          <w:szCs w:val="24"/>
        </w:rPr>
      </w:pPr>
    </w:p>
    <w:p w14:paraId="629C47B0" w14:textId="77777777" w:rsidR="00833FCA" w:rsidRPr="001207A1" w:rsidRDefault="00483CF6" w:rsidP="00995F5F">
      <w:pPr>
        <w:ind w:right="-144"/>
        <w:rPr>
          <w:color w:val="000000" w:themeColor="text1"/>
          <w:sz w:val="24"/>
          <w:szCs w:val="24"/>
        </w:rPr>
      </w:pPr>
      <w:r w:rsidRPr="001207A1">
        <w:rPr>
          <w:noProof/>
          <w:color w:val="000000" w:themeColor="text1"/>
          <w:sz w:val="24"/>
          <w:szCs w:val="24"/>
          <w:lang w:val="en-US" w:eastAsia="en-US" w:bidi="ar-SA"/>
        </w:rPr>
        <w:drawing>
          <wp:inline distT="0" distB="0" distL="0" distR="0" wp14:anchorId="758FCA2A" wp14:editId="284B9316">
            <wp:extent cx="3039194" cy="1874169"/>
            <wp:effectExtent l="0" t="0" r="0" b="0"/>
            <wp:docPr id="723" name="image43.png" descr="C:\Users\victoria.ceban\Desktop\New folder\New folder\Presedint CEC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C:\Users\victoria.ceban\Desktop\New folder\New folder\Presedint CECE 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194" cy="1874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207A1">
        <w:rPr>
          <w:noProof/>
          <w:color w:val="000000" w:themeColor="text1"/>
          <w:sz w:val="24"/>
          <w:szCs w:val="24"/>
          <w:lang w:val="en-US" w:eastAsia="en-US" w:bidi="ar-SA"/>
        </w:rPr>
        <w:drawing>
          <wp:inline distT="0" distB="0" distL="0" distR="0" wp14:anchorId="76568722" wp14:editId="53A994B1">
            <wp:extent cx="3038400" cy="1875600"/>
            <wp:effectExtent l="0" t="0" r="0" b="0"/>
            <wp:docPr id="722" name="image41.png" descr="C:\Users\victoria.ceban\Desktop\New folder\New folder\Membru CEC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C:\Users\victoria.ceban\Desktop\New folder\New folder\Membru CECE 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00" cy="18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207A1">
        <w:rPr>
          <w:noProof/>
          <w:color w:val="000000" w:themeColor="text1"/>
          <w:sz w:val="24"/>
          <w:szCs w:val="24"/>
          <w:lang w:val="en-US" w:eastAsia="en-US" w:bidi="ar-SA"/>
        </w:rPr>
        <w:drawing>
          <wp:inline distT="0" distB="0" distL="0" distR="0" wp14:anchorId="24C5F16C" wp14:editId="0413F496">
            <wp:extent cx="3038400" cy="1874495"/>
            <wp:effectExtent l="0" t="0" r="0" b="0"/>
            <wp:docPr id="725" name="image45.png" descr="C:\Users\victoria.ceban\Desktop\New folder\New folder\Secretar CEC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C:\Users\victoria.ceban\Desktop\New folder\New folder\Secretar CECE 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00" cy="187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207A1">
        <w:rPr>
          <w:noProof/>
          <w:color w:val="000000" w:themeColor="text1"/>
          <w:sz w:val="24"/>
          <w:szCs w:val="24"/>
          <w:lang w:val="en-US" w:eastAsia="en-US" w:bidi="ar-SA"/>
        </w:rPr>
        <w:drawing>
          <wp:inline distT="0" distB="0" distL="0" distR="0" wp14:anchorId="1509EB6C" wp14:editId="513CBD18">
            <wp:extent cx="3039110" cy="1875600"/>
            <wp:effectExtent l="0" t="0" r="0" b="0"/>
            <wp:docPr id="724" name="image44.png" descr="C:\Users\victoria.ceban\Desktop\New folder\New folder\Aparat de lucru CE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C:\Users\victoria.ceban\Desktop\New folder\New folder\Aparat de lucru CEC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8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648C5D" w14:textId="77777777" w:rsidR="003949FA" w:rsidRDefault="003949FA" w:rsidP="00DB3225">
      <w:pPr>
        <w:ind w:right="102"/>
        <w:rPr>
          <w:color w:val="000000" w:themeColor="text1"/>
          <w:sz w:val="24"/>
          <w:szCs w:val="24"/>
        </w:rPr>
      </w:pPr>
    </w:p>
    <w:p w14:paraId="20772140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* Tipul alegerilor:</w:t>
      </w:r>
    </w:p>
    <w:p w14:paraId="154366D3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- alegeri parlamentare;</w:t>
      </w:r>
    </w:p>
    <w:p w14:paraId="55CC6692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- alegeri prezidențiale;</w:t>
      </w:r>
    </w:p>
    <w:p w14:paraId="1D87D88A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- alegeri locale;</w:t>
      </w:r>
    </w:p>
    <w:p w14:paraId="7F8AF661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- referendum.</w:t>
      </w:r>
    </w:p>
    <w:p w14:paraId="111AD5B0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995F5F">
      <w:pgSz w:w="11906" w:h="16838"/>
      <w:pgMar w:top="1134" w:right="851" w:bottom="1134" w:left="1418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949FA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D70B9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95F5F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DCDE8D-F6C4-41B8-BB59-D6FFC143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7</cp:revision>
  <dcterms:created xsi:type="dcterms:W3CDTF">2023-06-22T07:15:00Z</dcterms:created>
  <dcterms:modified xsi:type="dcterms:W3CDTF">2023-07-22T05:39:00Z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