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01A" w:rsidRDefault="00C936DB">
      <w:pPr>
        <w:spacing w:before="67"/>
        <w:ind w:left="1890" w:right="104" w:firstLine="6700"/>
        <w:jc w:val="right"/>
        <w:rPr>
          <w:i/>
          <w:sz w:val="20"/>
        </w:rPr>
      </w:pPr>
      <w:bookmarkStart w:id="0" w:name="2651c2e05d9c7203f5f4767b450257a3f4a6e5da"/>
      <w:bookmarkEnd w:id="0"/>
      <w:r>
        <w:rPr>
          <w:i/>
          <w:sz w:val="20"/>
        </w:rPr>
        <w:t>Anexa nr. 5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 xml:space="preserve">la </w:t>
      </w:r>
      <w:proofErr w:type="spellStart"/>
      <w:r>
        <w:rPr>
          <w:i/>
          <w:sz w:val="20"/>
        </w:rPr>
        <w:t>Instrucţiunea</w:t>
      </w:r>
      <w:proofErr w:type="spellEnd"/>
      <w:r>
        <w:rPr>
          <w:i/>
          <w:sz w:val="20"/>
        </w:rPr>
        <w:t xml:space="preserve"> privind modul de utilizare a </w:t>
      </w:r>
      <w:proofErr w:type="spellStart"/>
      <w:r>
        <w:rPr>
          <w:i/>
          <w:sz w:val="20"/>
        </w:rPr>
        <w:t>ştampilelor</w:t>
      </w:r>
      <w:proofErr w:type="spellEnd"/>
      <w:r>
        <w:rPr>
          <w:i/>
          <w:sz w:val="20"/>
        </w:rPr>
        <w:t xml:space="preserve"> electorale la alegeri </w:t>
      </w:r>
      <w:proofErr w:type="spellStart"/>
      <w:r>
        <w:rPr>
          <w:i/>
          <w:sz w:val="20"/>
        </w:rPr>
        <w:t>şi</w:t>
      </w:r>
      <w:proofErr w:type="spellEnd"/>
      <w:r>
        <w:rPr>
          <w:i/>
          <w:sz w:val="20"/>
        </w:rPr>
        <w:t xml:space="preserve"> referendumuri,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aprobată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prin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hotărârea Comisiei Electorale Centrale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nr.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1148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/2023</w:t>
      </w:r>
    </w:p>
    <w:p w:rsidR="00B2101A" w:rsidRDefault="00B2101A">
      <w:pPr>
        <w:pStyle w:val="Corptext"/>
        <w:rPr>
          <w:i/>
          <w:sz w:val="20"/>
        </w:rPr>
      </w:pPr>
    </w:p>
    <w:p w:rsidR="00B2101A" w:rsidRDefault="00C936DB">
      <w:pPr>
        <w:pStyle w:val="Corptext"/>
        <w:spacing w:before="1"/>
        <w:rPr>
          <w:i/>
          <w:sz w:val="21"/>
        </w:rPr>
      </w:pPr>
      <w:r>
        <w:rPr>
          <w:noProof/>
          <w:lang w:eastAsia="ro-RO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178992</wp:posOffset>
            </wp:positionV>
            <wp:extent cx="729489" cy="729233"/>
            <wp:effectExtent l="0" t="0" r="0" b="0"/>
            <wp:wrapTopAndBottom/>
            <wp:docPr id="1" name="image1.jpeg" descr="..\b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489" cy="7292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46.6pt;margin-top:20.45pt;width:332.35pt;height:78.5pt;z-index:-15728640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647"/>
                  </w:tblGrid>
                  <w:tr w:rsidR="00B2101A">
                    <w:trPr>
                      <w:trHeight w:val="577"/>
                    </w:trPr>
                    <w:tc>
                      <w:tcPr>
                        <w:tcW w:w="6647" w:type="dxa"/>
                      </w:tcPr>
                      <w:p w:rsidR="00B2101A" w:rsidRDefault="00C936DB">
                        <w:pPr>
                          <w:pStyle w:val="TableParagraph"/>
                          <w:spacing w:line="263" w:lineRule="exact"/>
                          <w:ind w:left="307" w:right="30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COMISIA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ELECTORALĂ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CENTRALĂ</w:t>
                        </w:r>
                      </w:p>
                      <w:p w:rsidR="00B2101A" w:rsidRDefault="00C936DB">
                        <w:pPr>
                          <w:pStyle w:val="TableParagraph"/>
                          <w:spacing w:line="274" w:lineRule="exact"/>
                          <w:ind w:left="307" w:right="30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REPUBLICII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MOLDOVA</w:t>
                        </w:r>
                      </w:p>
                    </w:tc>
                  </w:tr>
                  <w:tr w:rsidR="00B2101A">
                    <w:trPr>
                      <w:trHeight w:val="450"/>
                    </w:trPr>
                    <w:tc>
                      <w:tcPr>
                        <w:tcW w:w="6647" w:type="dxa"/>
                      </w:tcPr>
                      <w:p w:rsidR="00B2101A" w:rsidRDefault="00C936DB">
                        <w:pPr>
                          <w:pStyle w:val="TableParagraph"/>
                          <w:spacing w:before="32" w:line="207" w:lineRule="exact"/>
                          <w:ind w:left="307" w:right="31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str.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Vasile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Alecsandri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nr.119,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MD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2012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Chișinău,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Republica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Moldova</w:t>
                        </w:r>
                      </w:p>
                      <w:p w:rsidR="00B2101A" w:rsidRDefault="00C936DB">
                        <w:pPr>
                          <w:pStyle w:val="TableParagraph"/>
                          <w:spacing w:line="191" w:lineRule="exact"/>
                          <w:ind w:left="307" w:right="31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tel.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(+373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22)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251-451,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fax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(+373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22)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234-047,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hyperlink r:id="rId6">
                          <w:r>
                            <w:rPr>
                              <w:sz w:val="18"/>
                            </w:rPr>
                            <w:t>www.cec.md,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</w:hyperlink>
                        <w:r>
                          <w:rPr>
                            <w:sz w:val="18"/>
                          </w:rPr>
                          <w:t>e-mail: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hyperlink r:id="rId7">
                          <w:r>
                            <w:rPr>
                              <w:sz w:val="18"/>
                            </w:rPr>
                            <w:t>info@cec.md</w:t>
                          </w:r>
                        </w:hyperlink>
                      </w:p>
                    </w:tc>
                  </w:tr>
                  <w:tr w:rsidR="00B2101A">
                    <w:trPr>
                      <w:trHeight w:val="542"/>
                    </w:trPr>
                    <w:tc>
                      <w:tcPr>
                        <w:tcW w:w="6647" w:type="dxa"/>
                      </w:tcPr>
                      <w:p w:rsidR="00B2101A" w:rsidRDefault="00C936DB">
                        <w:pPr>
                          <w:pStyle w:val="TableParagraph"/>
                          <w:tabs>
                            <w:tab w:val="left" w:pos="3374"/>
                            <w:tab w:val="left" w:pos="4101"/>
                            <w:tab w:val="left" w:pos="5721"/>
                            <w:tab w:val="left" w:pos="6501"/>
                          </w:tabs>
                          <w:spacing w:line="270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/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20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  <w:p w:rsidR="00B2101A" w:rsidRDefault="00C936DB">
                        <w:pPr>
                          <w:pStyle w:val="TableParagraph"/>
                          <w:spacing w:before="42" w:line="210" w:lineRule="exact"/>
                          <w:ind w:left="10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(tipul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scrutinului)</w:t>
                        </w:r>
                      </w:p>
                    </w:tc>
                  </w:tr>
                </w:tbl>
                <w:p w:rsidR="00B2101A" w:rsidRDefault="00B2101A">
                  <w:pPr>
                    <w:pStyle w:val="Corptext"/>
                  </w:pPr>
                </w:p>
              </w:txbxContent>
            </v:textbox>
            <w10:wrap type="topAndBottom" anchorx="page"/>
          </v:shape>
        </w:pict>
      </w:r>
      <w:r>
        <w:rPr>
          <w:noProof/>
          <w:lang w:eastAsia="ro-RO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6102350</wp:posOffset>
            </wp:positionH>
            <wp:positionV relativeFrom="paragraph">
              <wp:posOffset>178992</wp:posOffset>
            </wp:positionV>
            <wp:extent cx="746060" cy="745807"/>
            <wp:effectExtent l="0" t="0" r="0" b="0"/>
            <wp:wrapTopAndBottom/>
            <wp:docPr id="3" name="image2.jpeg" descr="..\b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060" cy="745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101A" w:rsidRDefault="00B2101A">
      <w:pPr>
        <w:pStyle w:val="Corptext"/>
        <w:rPr>
          <w:i/>
          <w:sz w:val="20"/>
        </w:rPr>
      </w:pPr>
    </w:p>
    <w:p w:rsidR="00B2101A" w:rsidRDefault="00B2101A">
      <w:pPr>
        <w:pStyle w:val="Corptext"/>
        <w:rPr>
          <w:i/>
          <w:sz w:val="20"/>
        </w:rPr>
      </w:pPr>
    </w:p>
    <w:p w:rsidR="00B2101A" w:rsidRDefault="00B2101A" w:rsidP="00C936DB">
      <w:pPr>
        <w:pStyle w:val="Corptext"/>
        <w:rPr>
          <w:i/>
          <w:sz w:val="20"/>
        </w:rPr>
      </w:pPr>
    </w:p>
    <w:p w:rsidR="00B2101A" w:rsidRDefault="00C936DB" w:rsidP="00C936DB">
      <w:pPr>
        <w:pStyle w:val="Titlu1"/>
        <w:tabs>
          <w:tab w:val="left" w:pos="1687"/>
          <w:tab w:val="left" w:pos="2745"/>
          <w:tab w:val="left" w:pos="4540"/>
          <w:tab w:val="left" w:pos="5080"/>
        </w:tabs>
        <w:ind w:left="106"/>
        <w:jc w:val="center"/>
        <w:rPr>
          <w:b w:val="0"/>
        </w:rPr>
      </w:pPr>
      <w:r>
        <w:t>ACT</w:t>
      </w:r>
      <w:r>
        <w:rPr>
          <w:spacing w:val="-1"/>
        </w:rPr>
        <w:t xml:space="preserve"> </w:t>
      </w:r>
      <w:r>
        <w:t>nr.</w:t>
      </w:r>
      <w:r w:rsidRPr="00C936DB">
        <w:rPr>
          <w:b w:val="0"/>
          <w:u w:val="single"/>
        </w:rPr>
        <w:tab/>
      </w:r>
      <w:r>
        <w:t>din</w:t>
      </w:r>
      <w:r>
        <w:rPr>
          <w:spacing w:val="1"/>
        </w:rPr>
        <w:t xml:space="preserve"> </w:t>
      </w:r>
      <w:r>
        <w:t>„</w:t>
      </w:r>
      <w:r w:rsidRPr="00C936DB">
        <w:rPr>
          <w:b w:val="0"/>
          <w:u w:val="single"/>
        </w:rPr>
        <w:tab/>
      </w:r>
      <w:r>
        <w:t>”</w:t>
      </w:r>
      <w:r w:rsidRPr="00C936DB">
        <w:rPr>
          <w:b w:val="0"/>
          <w:u w:val="single"/>
        </w:rPr>
        <w:tab/>
      </w:r>
      <w:r>
        <w:t>20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B2101A" w:rsidRDefault="00C936DB" w:rsidP="00C936DB">
      <w:pPr>
        <w:ind w:left="49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transmitere-recepționare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ștampilelor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electorale</w:t>
      </w:r>
    </w:p>
    <w:p w:rsidR="00B2101A" w:rsidRDefault="00B2101A" w:rsidP="00C936DB">
      <w:pPr>
        <w:pStyle w:val="Corptext"/>
        <w:rPr>
          <w:b/>
          <w:sz w:val="23"/>
        </w:rPr>
      </w:pPr>
    </w:p>
    <w:p w:rsidR="00B2101A" w:rsidRDefault="00C936DB" w:rsidP="00C936DB">
      <w:pPr>
        <w:pStyle w:val="Titlu1"/>
        <w:tabs>
          <w:tab w:val="left" w:pos="9395"/>
        </w:tabs>
        <w:rPr>
          <w:b w:val="0"/>
        </w:rPr>
      </w:pPr>
      <w:r>
        <w:t>Biroul</w:t>
      </w:r>
      <w:r>
        <w:rPr>
          <w:spacing w:val="-2"/>
        </w:rPr>
        <w:t xml:space="preserve"> </w:t>
      </w:r>
      <w:r>
        <w:t>electoral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secției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votare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B2101A" w:rsidRDefault="00C936DB" w:rsidP="00C936DB">
      <w:pPr>
        <w:spacing w:line="230" w:lineRule="exact"/>
        <w:ind w:left="5287"/>
        <w:rPr>
          <w:i/>
          <w:sz w:val="20"/>
        </w:rPr>
      </w:pPr>
      <w:r>
        <w:rPr>
          <w:i/>
          <w:sz w:val="20"/>
        </w:rPr>
        <w:t>(se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indică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denumirea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BESV)</w:t>
      </w:r>
    </w:p>
    <w:p w:rsidR="00B2101A" w:rsidRDefault="00C936DB" w:rsidP="00C936DB">
      <w:pPr>
        <w:tabs>
          <w:tab w:val="left" w:pos="1481"/>
          <w:tab w:val="left" w:pos="2621"/>
          <w:tab w:val="left" w:pos="9437"/>
        </w:tabs>
        <w:spacing w:line="276" w:lineRule="exact"/>
        <w:ind w:left="162"/>
        <w:jc w:val="both"/>
        <w:rPr>
          <w:sz w:val="24"/>
        </w:rPr>
      </w:pPr>
      <w:r w:rsidRPr="00C936DB">
        <w:rPr>
          <w:sz w:val="24"/>
          <w:u w:val="single"/>
        </w:rPr>
        <w:t xml:space="preserve"> </w:t>
      </w:r>
      <w:r w:rsidRPr="00C936DB">
        <w:rPr>
          <w:sz w:val="24"/>
          <w:u w:val="single"/>
        </w:rPr>
        <w:tab/>
      </w:r>
      <w:r>
        <w:rPr>
          <w:b/>
          <w:sz w:val="24"/>
        </w:rPr>
        <w:t>nr.</w:t>
      </w:r>
      <w:r w:rsidRPr="00C936DB"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reprezentat de</w:t>
      </w:r>
      <w:r>
        <w:rPr>
          <w:sz w:val="24"/>
          <w:u w:val="single"/>
        </w:rPr>
        <w:tab/>
        <w:t>,</w:t>
      </w:r>
    </w:p>
    <w:p w:rsidR="00B2101A" w:rsidRDefault="00C936DB" w:rsidP="00C936DB">
      <w:pPr>
        <w:spacing w:line="230" w:lineRule="exact"/>
        <w:ind w:left="5563"/>
        <w:jc w:val="both"/>
        <w:rPr>
          <w:i/>
          <w:sz w:val="20"/>
        </w:rPr>
      </w:pPr>
      <w:r>
        <w:rPr>
          <w:i/>
          <w:sz w:val="20"/>
        </w:rPr>
        <w:t>(nume,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prenume)</w:t>
      </w:r>
    </w:p>
    <w:p w:rsidR="00B2101A" w:rsidRDefault="00C936DB" w:rsidP="00C936DB">
      <w:pPr>
        <w:tabs>
          <w:tab w:val="left" w:pos="5682"/>
          <w:tab w:val="left" w:pos="7655"/>
        </w:tabs>
        <w:spacing w:line="276" w:lineRule="exact"/>
        <w:ind w:left="162"/>
        <w:jc w:val="both"/>
        <w:rPr>
          <w:b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>_____</w:t>
      </w:r>
      <w:bookmarkStart w:id="1" w:name="_GoBack"/>
      <w:bookmarkEnd w:id="1"/>
      <w:r>
        <w:rPr>
          <w:sz w:val="24"/>
        </w:rPr>
        <w:t>,</w:t>
      </w:r>
      <w:r>
        <w:rPr>
          <w:spacing w:val="58"/>
          <w:sz w:val="24"/>
        </w:rPr>
        <w:t xml:space="preserve"> </w:t>
      </w:r>
      <w:r>
        <w:rPr>
          <w:sz w:val="24"/>
        </w:rPr>
        <w:t>TRANSMITE,</w:t>
      </w:r>
      <w:r>
        <w:rPr>
          <w:sz w:val="24"/>
        </w:rPr>
        <w:tab/>
        <w:t>iar</w:t>
      </w:r>
      <w:r>
        <w:rPr>
          <w:spacing w:val="-1"/>
          <w:sz w:val="24"/>
        </w:rPr>
        <w:t xml:space="preserve">   </w:t>
      </w:r>
      <w:r>
        <w:rPr>
          <w:b/>
          <w:sz w:val="24"/>
        </w:rPr>
        <w:t>Consiliul</w:t>
      </w:r>
    </w:p>
    <w:p w:rsidR="00B2101A" w:rsidRDefault="00C936DB" w:rsidP="00C936DB">
      <w:pPr>
        <w:ind w:left="1962"/>
        <w:jc w:val="both"/>
        <w:rPr>
          <w:i/>
          <w:sz w:val="20"/>
        </w:rPr>
      </w:pPr>
      <w:r>
        <w:rPr>
          <w:i/>
          <w:sz w:val="20"/>
        </w:rPr>
        <w:t>(</w:t>
      </w:r>
      <w:proofErr w:type="spellStart"/>
      <w:r>
        <w:rPr>
          <w:i/>
          <w:sz w:val="20"/>
        </w:rPr>
        <w:t>funcţia</w:t>
      </w:r>
      <w:proofErr w:type="spellEnd"/>
      <w:r>
        <w:rPr>
          <w:i/>
          <w:sz w:val="20"/>
        </w:rPr>
        <w:t>)</w:t>
      </w:r>
    </w:p>
    <w:p w:rsidR="00B2101A" w:rsidRDefault="00C936DB" w:rsidP="00C936DB">
      <w:pPr>
        <w:pStyle w:val="Titlu1"/>
        <w:tabs>
          <w:tab w:val="left" w:pos="1812"/>
          <w:tab w:val="left" w:pos="2772"/>
          <w:tab w:val="left" w:pos="5089"/>
          <w:tab w:val="left" w:pos="6848"/>
          <w:tab w:val="left" w:pos="7860"/>
          <w:tab w:val="right" w:pos="9513"/>
        </w:tabs>
        <w:spacing w:line="274" w:lineRule="exact"/>
        <w:jc w:val="both"/>
      </w:pPr>
      <w:r>
        <w:t>electoral</w:t>
      </w:r>
      <w:r>
        <w:tab/>
        <w:t>al</w:t>
      </w:r>
      <w:r>
        <w:tab/>
        <w:t>circumscripției</w:t>
      </w:r>
      <w:r>
        <w:tab/>
      </w:r>
      <w:r>
        <w:t>electorale</w:t>
      </w:r>
      <w:r>
        <w:tab/>
        <w:t>de</w:t>
      </w:r>
      <w:r>
        <w:tab/>
        <w:t>nivelul</w:t>
      </w:r>
      <w:r>
        <w:tab/>
        <w:t>II</w:t>
      </w:r>
    </w:p>
    <w:p w:rsidR="00B2101A" w:rsidRDefault="00C936DB" w:rsidP="00C936DB">
      <w:pPr>
        <w:tabs>
          <w:tab w:val="left" w:pos="6042"/>
          <w:tab w:val="left" w:pos="7422"/>
          <w:tab w:val="left" w:pos="8022"/>
        </w:tabs>
        <w:spacing w:line="274" w:lineRule="exact"/>
        <w:ind w:left="162"/>
        <w:jc w:val="both"/>
        <w:rPr>
          <w:sz w:val="24"/>
        </w:rPr>
      </w:pPr>
      <w:r w:rsidRPr="00C936DB">
        <w:rPr>
          <w:sz w:val="24"/>
          <w:u w:val="single"/>
        </w:rPr>
        <w:t xml:space="preserve"> </w:t>
      </w:r>
      <w:r w:rsidRPr="00C936DB">
        <w:rPr>
          <w:sz w:val="24"/>
          <w:u w:val="single"/>
        </w:rPr>
        <w:tab/>
      </w:r>
      <w:r w:rsidRPr="00C936DB">
        <w:rPr>
          <w:sz w:val="24"/>
        </w:rPr>
        <w:t xml:space="preserve"> </w:t>
      </w:r>
      <w:r>
        <w:rPr>
          <w:b/>
          <w:sz w:val="24"/>
        </w:rPr>
        <w:t>nr.</w:t>
      </w:r>
      <w:r w:rsidRPr="00C936DB"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</w:rPr>
        <w:tab/>
        <w:t>reprezentat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</w:p>
    <w:p w:rsidR="00B2101A" w:rsidRDefault="00B2101A" w:rsidP="00C936DB">
      <w:pPr>
        <w:pStyle w:val="Corptext"/>
        <w:jc w:val="both"/>
      </w:pPr>
    </w:p>
    <w:p w:rsidR="00B2101A" w:rsidRDefault="00C936DB" w:rsidP="00C936DB">
      <w:pPr>
        <w:pStyle w:val="Corptext"/>
        <w:tabs>
          <w:tab w:val="left" w:pos="5201"/>
          <w:tab w:val="left" w:pos="9398"/>
        </w:tabs>
        <w:ind w:left="16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,</w:t>
      </w:r>
    </w:p>
    <w:p w:rsidR="00B2101A" w:rsidRDefault="00C936DB" w:rsidP="00C936DB">
      <w:pPr>
        <w:tabs>
          <w:tab w:val="left" w:pos="5949"/>
        </w:tabs>
        <w:ind w:left="1465"/>
        <w:jc w:val="both"/>
        <w:rPr>
          <w:i/>
          <w:sz w:val="20"/>
        </w:rPr>
      </w:pPr>
      <w:r>
        <w:rPr>
          <w:i/>
          <w:sz w:val="20"/>
        </w:rPr>
        <w:t>(nume,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prenume)</w:t>
      </w:r>
      <w:r>
        <w:rPr>
          <w:i/>
          <w:sz w:val="20"/>
        </w:rPr>
        <w:tab/>
        <w:t>(</w:t>
      </w:r>
      <w:proofErr w:type="spellStart"/>
      <w:r>
        <w:rPr>
          <w:i/>
          <w:sz w:val="20"/>
        </w:rPr>
        <w:t>funcţia</w:t>
      </w:r>
      <w:proofErr w:type="spellEnd"/>
      <w:r>
        <w:rPr>
          <w:i/>
          <w:sz w:val="20"/>
        </w:rPr>
        <w:t>)</w:t>
      </w:r>
    </w:p>
    <w:p w:rsidR="00B2101A" w:rsidRDefault="00B2101A" w:rsidP="00C936DB">
      <w:pPr>
        <w:pStyle w:val="Corptext"/>
        <w:rPr>
          <w:i/>
          <w:sz w:val="23"/>
        </w:rPr>
      </w:pPr>
    </w:p>
    <w:p w:rsidR="00B2101A" w:rsidRDefault="00C936DB" w:rsidP="00C936DB">
      <w:pPr>
        <w:pStyle w:val="Corptext"/>
        <w:ind w:left="162"/>
      </w:pPr>
      <w:r>
        <w:t>RECEPȚIONEAZĂ:</w:t>
      </w:r>
    </w:p>
    <w:p w:rsidR="00B2101A" w:rsidRDefault="00C936DB" w:rsidP="00C936DB">
      <w:pPr>
        <w:pStyle w:val="Listparagraf"/>
        <w:numPr>
          <w:ilvl w:val="0"/>
          <w:numId w:val="1"/>
        </w:numPr>
        <w:tabs>
          <w:tab w:val="left" w:pos="561"/>
        </w:tabs>
        <w:ind w:hanging="349"/>
        <w:rPr>
          <w:sz w:val="24"/>
        </w:rPr>
      </w:pPr>
      <w:r>
        <w:rPr>
          <w:sz w:val="24"/>
        </w:rPr>
        <w:t>1</w:t>
      </w:r>
      <w:r>
        <w:rPr>
          <w:spacing w:val="27"/>
          <w:sz w:val="24"/>
        </w:rPr>
        <w:t xml:space="preserve"> </w:t>
      </w:r>
      <w:r>
        <w:rPr>
          <w:sz w:val="24"/>
        </w:rPr>
        <w:t>(una)</w:t>
      </w:r>
      <w:r>
        <w:rPr>
          <w:spacing w:val="84"/>
          <w:sz w:val="24"/>
        </w:rPr>
        <w:t xml:space="preserve"> </w:t>
      </w:r>
      <w:r>
        <w:rPr>
          <w:sz w:val="24"/>
        </w:rPr>
        <w:t>ștampilă</w:t>
      </w:r>
      <w:r>
        <w:rPr>
          <w:spacing w:val="85"/>
          <w:sz w:val="24"/>
        </w:rPr>
        <w:t xml:space="preserve"> </w:t>
      </w:r>
      <w:r>
        <w:rPr>
          <w:sz w:val="24"/>
        </w:rPr>
        <w:t>electorală</w:t>
      </w:r>
      <w:r>
        <w:rPr>
          <w:spacing w:val="86"/>
          <w:sz w:val="24"/>
        </w:rPr>
        <w:t xml:space="preserve"> </w:t>
      </w:r>
      <w:r>
        <w:rPr>
          <w:sz w:val="24"/>
        </w:rPr>
        <w:t>destinată</w:t>
      </w:r>
      <w:r>
        <w:rPr>
          <w:spacing w:val="84"/>
          <w:sz w:val="24"/>
        </w:rPr>
        <w:t xml:space="preserve"> </w:t>
      </w:r>
      <w:r>
        <w:rPr>
          <w:sz w:val="24"/>
        </w:rPr>
        <w:t>activității</w:t>
      </w:r>
      <w:r>
        <w:rPr>
          <w:spacing w:val="87"/>
          <w:sz w:val="24"/>
        </w:rPr>
        <w:t xml:space="preserve"> </w:t>
      </w:r>
      <w:r>
        <w:rPr>
          <w:sz w:val="24"/>
        </w:rPr>
        <w:t>biroului</w:t>
      </w:r>
      <w:r>
        <w:rPr>
          <w:spacing w:val="83"/>
          <w:sz w:val="24"/>
        </w:rPr>
        <w:t xml:space="preserve"> </w:t>
      </w:r>
      <w:r>
        <w:rPr>
          <w:sz w:val="24"/>
        </w:rPr>
        <w:t>electoral</w:t>
      </w:r>
      <w:r>
        <w:rPr>
          <w:spacing w:val="87"/>
          <w:sz w:val="24"/>
        </w:rPr>
        <w:t xml:space="preserve"> </w:t>
      </w:r>
      <w:r>
        <w:rPr>
          <w:sz w:val="24"/>
        </w:rPr>
        <w:t>al</w:t>
      </w:r>
      <w:r>
        <w:rPr>
          <w:spacing w:val="86"/>
          <w:sz w:val="24"/>
        </w:rPr>
        <w:t xml:space="preserve"> </w:t>
      </w:r>
      <w:r>
        <w:rPr>
          <w:sz w:val="24"/>
        </w:rPr>
        <w:t>secției</w:t>
      </w:r>
      <w:r>
        <w:rPr>
          <w:spacing w:val="87"/>
          <w:sz w:val="24"/>
        </w:rPr>
        <w:t xml:space="preserve"> </w:t>
      </w:r>
      <w:r>
        <w:rPr>
          <w:sz w:val="24"/>
        </w:rPr>
        <w:t>de</w:t>
      </w:r>
      <w:r>
        <w:rPr>
          <w:spacing w:val="84"/>
          <w:sz w:val="24"/>
        </w:rPr>
        <w:t xml:space="preserve"> </w:t>
      </w:r>
      <w:r>
        <w:rPr>
          <w:sz w:val="24"/>
        </w:rPr>
        <w:t>votare</w:t>
      </w:r>
    </w:p>
    <w:p w:rsidR="00B2101A" w:rsidRDefault="00C936DB" w:rsidP="00C936DB">
      <w:pPr>
        <w:pStyle w:val="Corptext"/>
        <w:tabs>
          <w:tab w:val="left" w:pos="4023"/>
          <w:tab w:val="left" w:pos="5302"/>
        </w:tabs>
        <w:ind w:left="30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nr.</w:t>
      </w:r>
      <w:r>
        <w:rPr>
          <w:u w:val="single"/>
        </w:rPr>
        <w:tab/>
      </w:r>
      <w:r>
        <w:t>;</w:t>
      </w:r>
    </w:p>
    <w:p w:rsidR="00B2101A" w:rsidRDefault="00C936DB" w:rsidP="00C936DB">
      <w:pPr>
        <w:pStyle w:val="Listparagraf"/>
        <w:numPr>
          <w:ilvl w:val="0"/>
          <w:numId w:val="1"/>
        </w:numPr>
        <w:tabs>
          <w:tab w:val="left" w:pos="675"/>
          <w:tab w:val="left" w:pos="676"/>
        </w:tabs>
        <w:spacing w:line="278" w:lineRule="auto"/>
        <w:ind w:left="162" w:right="115" w:firstLine="60"/>
        <w:rPr>
          <w:sz w:val="24"/>
        </w:rPr>
      </w:pPr>
      <w:r>
        <w:rPr>
          <w:sz w:val="24"/>
        </w:rPr>
        <w:t>ștampile</w:t>
      </w:r>
      <w:r>
        <w:rPr>
          <w:spacing w:val="3"/>
          <w:sz w:val="24"/>
        </w:rPr>
        <w:t xml:space="preserve"> </w:t>
      </w:r>
      <w:r>
        <w:rPr>
          <w:sz w:val="24"/>
        </w:rPr>
        <w:t>electorale</w:t>
      </w:r>
      <w:r>
        <w:rPr>
          <w:spacing w:val="5"/>
          <w:sz w:val="24"/>
        </w:rPr>
        <w:t xml:space="preserve"> </w:t>
      </w:r>
      <w:r>
        <w:rPr>
          <w:sz w:val="24"/>
        </w:rPr>
        <w:t>destinate</w:t>
      </w:r>
      <w:r>
        <w:rPr>
          <w:spacing w:val="3"/>
          <w:sz w:val="24"/>
        </w:rPr>
        <w:t xml:space="preserve"> </w:t>
      </w:r>
      <w:r>
        <w:rPr>
          <w:sz w:val="24"/>
        </w:rPr>
        <w:t>activității</w:t>
      </w:r>
      <w:r>
        <w:rPr>
          <w:spacing w:val="4"/>
          <w:sz w:val="24"/>
        </w:rPr>
        <w:t xml:space="preserve"> </w:t>
      </w:r>
      <w:r>
        <w:rPr>
          <w:sz w:val="24"/>
        </w:rPr>
        <w:t>biroului</w:t>
      </w:r>
      <w:r>
        <w:rPr>
          <w:spacing w:val="4"/>
          <w:sz w:val="24"/>
        </w:rPr>
        <w:t xml:space="preserve"> </w:t>
      </w:r>
      <w:r>
        <w:rPr>
          <w:sz w:val="24"/>
        </w:rPr>
        <w:t>electoral</w:t>
      </w:r>
      <w:r>
        <w:rPr>
          <w:spacing w:val="4"/>
          <w:sz w:val="24"/>
        </w:rPr>
        <w:t xml:space="preserve"> </w:t>
      </w:r>
      <w:r>
        <w:rPr>
          <w:sz w:val="24"/>
        </w:rPr>
        <w:t>al</w:t>
      </w:r>
      <w:r>
        <w:rPr>
          <w:spacing w:val="4"/>
          <w:sz w:val="24"/>
        </w:rPr>
        <w:t xml:space="preserve"> </w:t>
      </w:r>
      <w:r>
        <w:rPr>
          <w:sz w:val="24"/>
        </w:rPr>
        <w:t>secției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votare,</w:t>
      </w:r>
      <w:r>
        <w:rPr>
          <w:spacing w:val="3"/>
          <w:sz w:val="24"/>
        </w:rPr>
        <w:t xml:space="preserve"> </w:t>
      </w:r>
      <w:r>
        <w:rPr>
          <w:sz w:val="24"/>
        </w:rPr>
        <w:t>conform</w:t>
      </w:r>
      <w:r>
        <w:rPr>
          <w:spacing w:val="-57"/>
          <w:sz w:val="24"/>
        </w:rPr>
        <w:t xml:space="preserve"> </w:t>
      </w:r>
      <w:r>
        <w:rPr>
          <w:sz w:val="24"/>
        </w:rPr>
        <w:t>specificației:</w:t>
      </w: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1"/>
        <w:gridCol w:w="1690"/>
        <w:gridCol w:w="1382"/>
        <w:gridCol w:w="1380"/>
        <w:gridCol w:w="3581"/>
      </w:tblGrid>
      <w:tr w:rsidR="00B2101A">
        <w:trPr>
          <w:trHeight w:val="834"/>
        </w:trPr>
        <w:tc>
          <w:tcPr>
            <w:tcW w:w="1231" w:type="dxa"/>
          </w:tcPr>
          <w:p w:rsidR="00B2101A" w:rsidRDefault="00B2101A" w:rsidP="00C936DB">
            <w:pPr>
              <w:pStyle w:val="TableParagraph"/>
              <w:rPr>
                <w:sz w:val="25"/>
              </w:rPr>
            </w:pPr>
          </w:p>
          <w:p w:rsidR="00B2101A" w:rsidRDefault="00C936DB" w:rsidP="00C936DB">
            <w:pPr>
              <w:pStyle w:val="TableParagraph"/>
              <w:ind w:left="124" w:right="114"/>
              <w:jc w:val="center"/>
              <w:rPr>
                <w:b/>
              </w:rPr>
            </w:pPr>
            <w:r>
              <w:rPr>
                <w:b/>
              </w:rPr>
              <w:t>Nr. BESV</w:t>
            </w:r>
          </w:p>
        </w:tc>
        <w:tc>
          <w:tcPr>
            <w:tcW w:w="1690" w:type="dxa"/>
          </w:tcPr>
          <w:p w:rsidR="00B2101A" w:rsidRDefault="00C936DB" w:rsidP="00C936DB">
            <w:pPr>
              <w:pStyle w:val="TableParagraph"/>
              <w:ind w:left="269" w:right="266"/>
              <w:jc w:val="center"/>
              <w:rPr>
                <w:b/>
              </w:rPr>
            </w:pPr>
            <w:r>
              <w:rPr>
                <w:b/>
              </w:rPr>
              <w:t>Ștampile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</w:p>
          <w:p w:rsidR="00B2101A" w:rsidRDefault="00C936DB" w:rsidP="00C936DB">
            <w:pPr>
              <w:pStyle w:val="TableParagraph"/>
              <w:spacing w:line="252" w:lineRule="exact"/>
              <w:ind w:left="335" w:right="328" w:firstLine="3"/>
              <w:jc w:val="center"/>
              <w:rPr>
                <w:b/>
              </w:rPr>
            </w:pPr>
            <w:r>
              <w:rPr>
                <w:b/>
              </w:rPr>
              <w:t>cauciuc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(activitate)</w:t>
            </w:r>
          </w:p>
        </w:tc>
        <w:tc>
          <w:tcPr>
            <w:tcW w:w="1382" w:type="dxa"/>
          </w:tcPr>
          <w:p w:rsidR="00B2101A" w:rsidRDefault="00C936DB" w:rsidP="00C936DB">
            <w:pPr>
              <w:pStyle w:val="TableParagraph"/>
              <w:ind w:left="242" w:right="217" w:firstLine="307"/>
              <w:rPr>
                <w:b/>
              </w:rPr>
            </w:pPr>
            <w:r>
              <w:rPr>
                <w:b/>
              </w:rPr>
              <w:t>Cu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inscripția</w:t>
            </w:r>
          </w:p>
          <w:p w:rsidR="00B2101A" w:rsidRDefault="00C936DB" w:rsidP="00C936DB">
            <w:pPr>
              <w:pStyle w:val="TableParagraph"/>
              <w:ind w:left="316"/>
              <w:rPr>
                <w:b/>
              </w:rPr>
            </w:pPr>
            <w:r>
              <w:rPr>
                <w:b/>
              </w:rPr>
              <w:t>„Votat”</w:t>
            </w:r>
          </w:p>
        </w:tc>
        <w:tc>
          <w:tcPr>
            <w:tcW w:w="1380" w:type="dxa"/>
          </w:tcPr>
          <w:p w:rsidR="00B2101A" w:rsidRDefault="00C936DB" w:rsidP="00C936DB">
            <w:pPr>
              <w:pStyle w:val="TableParagraph"/>
              <w:ind w:left="240" w:right="217" w:firstLine="307"/>
              <w:rPr>
                <w:b/>
              </w:rPr>
            </w:pPr>
            <w:r>
              <w:rPr>
                <w:b/>
              </w:rPr>
              <w:t>Cu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inscripția</w:t>
            </w:r>
          </w:p>
          <w:p w:rsidR="00B2101A" w:rsidRDefault="00C936DB" w:rsidP="00C936DB">
            <w:pPr>
              <w:pStyle w:val="TableParagraph"/>
              <w:ind w:left="266"/>
              <w:rPr>
                <w:b/>
              </w:rPr>
            </w:pPr>
            <w:r>
              <w:rPr>
                <w:b/>
              </w:rPr>
              <w:t>„Retras”</w:t>
            </w:r>
          </w:p>
        </w:tc>
        <w:tc>
          <w:tcPr>
            <w:tcW w:w="3581" w:type="dxa"/>
          </w:tcPr>
          <w:p w:rsidR="00B2101A" w:rsidRDefault="00B2101A" w:rsidP="00C936DB">
            <w:pPr>
              <w:pStyle w:val="TableParagraph"/>
              <w:rPr>
                <w:sz w:val="25"/>
              </w:rPr>
            </w:pPr>
          </w:p>
          <w:p w:rsidR="00B2101A" w:rsidRDefault="00C936DB" w:rsidP="00C936DB">
            <w:pPr>
              <w:pStyle w:val="TableParagraph"/>
              <w:ind w:left="1545" w:right="1532"/>
              <w:jc w:val="center"/>
              <w:rPr>
                <w:b/>
              </w:rPr>
            </w:pPr>
            <w:r>
              <w:rPr>
                <w:b/>
              </w:rPr>
              <w:t>Notă</w:t>
            </w:r>
          </w:p>
        </w:tc>
      </w:tr>
      <w:tr w:rsidR="00B2101A">
        <w:trPr>
          <w:trHeight w:val="277"/>
        </w:trPr>
        <w:tc>
          <w:tcPr>
            <w:tcW w:w="1231" w:type="dxa"/>
          </w:tcPr>
          <w:p w:rsidR="00B2101A" w:rsidRDefault="00B2101A" w:rsidP="00C936DB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</w:tcPr>
          <w:p w:rsidR="00B2101A" w:rsidRDefault="00B2101A" w:rsidP="00C936DB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</w:tcPr>
          <w:p w:rsidR="00B2101A" w:rsidRDefault="00B2101A" w:rsidP="00C936DB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B2101A" w:rsidRDefault="00B2101A" w:rsidP="00C936DB">
            <w:pPr>
              <w:pStyle w:val="TableParagraph"/>
              <w:rPr>
                <w:sz w:val="20"/>
              </w:rPr>
            </w:pPr>
          </w:p>
        </w:tc>
        <w:tc>
          <w:tcPr>
            <w:tcW w:w="3581" w:type="dxa"/>
          </w:tcPr>
          <w:p w:rsidR="00B2101A" w:rsidRDefault="00B2101A" w:rsidP="00C936DB">
            <w:pPr>
              <w:pStyle w:val="TableParagraph"/>
              <w:rPr>
                <w:sz w:val="20"/>
              </w:rPr>
            </w:pPr>
          </w:p>
        </w:tc>
      </w:tr>
      <w:tr w:rsidR="00B2101A">
        <w:trPr>
          <w:trHeight w:val="278"/>
        </w:trPr>
        <w:tc>
          <w:tcPr>
            <w:tcW w:w="1231" w:type="dxa"/>
          </w:tcPr>
          <w:p w:rsidR="00B2101A" w:rsidRDefault="00C936DB" w:rsidP="00C936DB">
            <w:pPr>
              <w:pStyle w:val="TableParagraph"/>
              <w:spacing w:line="258" w:lineRule="exact"/>
              <w:ind w:left="121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690" w:type="dxa"/>
          </w:tcPr>
          <w:p w:rsidR="00B2101A" w:rsidRDefault="00B2101A" w:rsidP="00C936DB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</w:tcPr>
          <w:p w:rsidR="00B2101A" w:rsidRDefault="00B2101A" w:rsidP="00C936DB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B2101A" w:rsidRDefault="00B2101A" w:rsidP="00C936DB">
            <w:pPr>
              <w:pStyle w:val="TableParagraph"/>
              <w:rPr>
                <w:sz w:val="20"/>
              </w:rPr>
            </w:pPr>
          </w:p>
        </w:tc>
        <w:tc>
          <w:tcPr>
            <w:tcW w:w="3581" w:type="dxa"/>
          </w:tcPr>
          <w:p w:rsidR="00B2101A" w:rsidRDefault="00B2101A" w:rsidP="00C936DB">
            <w:pPr>
              <w:pStyle w:val="TableParagraph"/>
              <w:rPr>
                <w:sz w:val="20"/>
              </w:rPr>
            </w:pPr>
          </w:p>
        </w:tc>
      </w:tr>
    </w:tbl>
    <w:p w:rsidR="00B2101A" w:rsidRDefault="00C936DB" w:rsidP="00C936DB">
      <w:pPr>
        <w:pStyle w:val="Corptext"/>
        <w:ind w:left="870"/>
      </w:pPr>
      <w:r>
        <w:t>Consiliul</w:t>
      </w:r>
      <w:r>
        <w:rPr>
          <w:spacing w:val="-3"/>
        </w:rPr>
        <w:t xml:space="preserve"> </w:t>
      </w:r>
      <w:r>
        <w:t>electoral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circumscripție,</w:t>
      </w:r>
      <w:r>
        <w:rPr>
          <w:spacing w:val="-2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persoana</w:t>
      </w:r>
      <w:r>
        <w:rPr>
          <w:spacing w:val="-1"/>
        </w:rPr>
        <w:t xml:space="preserve"> </w:t>
      </w:r>
      <w:r>
        <w:t>președintelui</w:t>
      </w:r>
      <w:r>
        <w:rPr>
          <w:spacing w:val="-3"/>
        </w:rPr>
        <w:t xml:space="preserve"> </w:t>
      </w:r>
      <w:r>
        <w:t>acestuia:</w:t>
      </w:r>
    </w:p>
    <w:p w:rsidR="00B2101A" w:rsidRDefault="00C936DB" w:rsidP="00C936DB">
      <w:pPr>
        <w:pStyle w:val="Listparagraf"/>
        <w:numPr>
          <w:ilvl w:val="1"/>
          <w:numId w:val="1"/>
        </w:numPr>
        <w:tabs>
          <w:tab w:val="left" w:pos="1146"/>
        </w:tabs>
        <w:ind w:right="110" w:firstLine="719"/>
        <w:rPr>
          <w:sz w:val="24"/>
        </w:rPr>
      </w:pPr>
      <w:r>
        <w:rPr>
          <w:sz w:val="24"/>
        </w:rPr>
        <w:t>va</w:t>
      </w:r>
      <w:r>
        <w:rPr>
          <w:spacing w:val="16"/>
          <w:sz w:val="24"/>
        </w:rPr>
        <w:t xml:space="preserve"> </w:t>
      </w:r>
      <w:r>
        <w:rPr>
          <w:sz w:val="24"/>
        </w:rPr>
        <w:t>manifesta</w:t>
      </w:r>
      <w:r>
        <w:rPr>
          <w:spacing w:val="16"/>
          <w:sz w:val="24"/>
        </w:rPr>
        <w:t xml:space="preserve"> </w:t>
      </w:r>
      <w:r>
        <w:rPr>
          <w:sz w:val="24"/>
        </w:rPr>
        <w:t>buna-</w:t>
      </w:r>
      <w:proofErr w:type="spellStart"/>
      <w:r>
        <w:rPr>
          <w:sz w:val="24"/>
        </w:rPr>
        <w:t>credinţă</w:t>
      </w:r>
      <w:proofErr w:type="spellEnd"/>
      <w:r>
        <w:rPr>
          <w:spacing w:val="16"/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diligenţă</w:t>
      </w:r>
      <w:proofErr w:type="spellEnd"/>
      <w:r>
        <w:rPr>
          <w:spacing w:val="16"/>
          <w:sz w:val="24"/>
        </w:rPr>
        <w:t xml:space="preserve"> </w:t>
      </w:r>
      <w:r>
        <w:rPr>
          <w:sz w:val="24"/>
        </w:rPr>
        <w:t>la</w:t>
      </w:r>
      <w:r>
        <w:rPr>
          <w:spacing w:val="16"/>
          <w:sz w:val="24"/>
        </w:rPr>
        <w:t xml:space="preserve"> </w:t>
      </w:r>
      <w:r>
        <w:rPr>
          <w:sz w:val="24"/>
        </w:rPr>
        <w:t>asigurarea</w:t>
      </w:r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integrităţii</w:t>
      </w:r>
      <w:proofErr w:type="spellEnd"/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pacing w:val="17"/>
          <w:sz w:val="24"/>
        </w:rPr>
        <w:t xml:space="preserve"> </w:t>
      </w:r>
      <w:r>
        <w:rPr>
          <w:sz w:val="24"/>
        </w:rPr>
        <w:t>păstrării</w:t>
      </w:r>
      <w:r>
        <w:rPr>
          <w:spacing w:val="17"/>
          <w:sz w:val="24"/>
        </w:rPr>
        <w:t xml:space="preserve"> </w:t>
      </w:r>
      <w:r>
        <w:rPr>
          <w:sz w:val="24"/>
        </w:rPr>
        <w:t>în</w:t>
      </w:r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condiţii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corespunzătoare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ștampilelor</w:t>
      </w:r>
      <w:r>
        <w:rPr>
          <w:spacing w:val="-1"/>
          <w:sz w:val="24"/>
        </w:rPr>
        <w:t xml:space="preserve"> </w:t>
      </w:r>
      <w:r>
        <w:rPr>
          <w:sz w:val="24"/>
        </w:rPr>
        <w:t>electorale recepționate;</w:t>
      </w:r>
    </w:p>
    <w:p w:rsidR="00B2101A" w:rsidRDefault="00C936DB" w:rsidP="00C936DB">
      <w:pPr>
        <w:pStyle w:val="Listparagraf"/>
        <w:numPr>
          <w:ilvl w:val="1"/>
          <w:numId w:val="1"/>
        </w:numPr>
        <w:tabs>
          <w:tab w:val="left" w:pos="1161"/>
        </w:tabs>
        <w:spacing w:line="256" w:lineRule="auto"/>
        <w:ind w:right="108" w:firstLine="719"/>
        <w:rPr>
          <w:sz w:val="24"/>
        </w:rPr>
      </w:pPr>
      <w:r>
        <w:rPr>
          <w:sz w:val="24"/>
        </w:rPr>
        <w:t>va</w:t>
      </w:r>
      <w:r>
        <w:rPr>
          <w:spacing w:val="15"/>
          <w:sz w:val="24"/>
        </w:rPr>
        <w:t xml:space="preserve"> </w:t>
      </w:r>
      <w:r>
        <w:rPr>
          <w:sz w:val="24"/>
        </w:rPr>
        <w:t>asigura</w:t>
      </w:r>
      <w:r>
        <w:rPr>
          <w:spacing w:val="15"/>
          <w:sz w:val="24"/>
        </w:rPr>
        <w:t xml:space="preserve"> </w:t>
      </w:r>
      <w:r>
        <w:rPr>
          <w:sz w:val="24"/>
        </w:rPr>
        <w:t>restituirea</w:t>
      </w:r>
      <w:r>
        <w:rPr>
          <w:spacing w:val="16"/>
          <w:sz w:val="24"/>
        </w:rPr>
        <w:t xml:space="preserve"> </w:t>
      </w:r>
      <w:r>
        <w:rPr>
          <w:sz w:val="24"/>
        </w:rPr>
        <w:t>ștampilelor</w:t>
      </w:r>
      <w:r>
        <w:rPr>
          <w:spacing w:val="16"/>
          <w:sz w:val="24"/>
        </w:rPr>
        <w:t xml:space="preserve"> </w:t>
      </w:r>
      <w:r>
        <w:rPr>
          <w:sz w:val="24"/>
        </w:rPr>
        <w:t>către</w:t>
      </w:r>
      <w:r>
        <w:rPr>
          <w:spacing w:val="18"/>
          <w:sz w:val="24"/>
        </w:rPr>
        <w:t xml:space="preserve"> </w:t>
      </w:r>
      <w:r>
        <w:rPr>
          <w:sz w:val="24"/>
        </w:rPr>
        <w:t>corespunzător</w:t>
      </w:r>
      <w:r>
        <w:rPr>
          <w:spacing w:val="21"/>
          <w:sz w:val="24"/>
        </w:rPr>
        <w:t xml:space="preserve"> </w:t>
      </w:r>
      <w:r>
        <w:rPr>
          <w:sz w:val="24"/>
        </w:rPr>
        <w:t>în</w:t>
      </w:r>
      <w:r>
        <w:rPr>
          <w:spacing w:val="17"/>
          <w:sz w:val="24"/>
        </w:rPr>
        <w:t xml:space="preserve"> </w:t>
      </w:r>
      <w:r>
        <w:rPr>
          <w:sz w:val="24"/>
        </w:rPr>
        <w:t>cantitatea</w:t>
      </w:r>
      <w:r>
        <w:rPr>
          <w:spacing w:val="16"/>
          <w:sz w:val="24"/>
        </w:rPr>
        <w:t xml:space="preserve"> </w:t>
      </w:r>
      <w:r>
        <w:rPr>
          <w:sz w:val="24"/>
        </w:rPr>
        <w:t>și</w:t>
      </w:r>
      <w:r>
        <w:rPr>
          <w:spacing w:val="17"/>
          <w:sz w:val="24"/>
        </w:rPr>
        <w:t xml:space="preserve"> </w:t>
      </w:r>
      <w:r>
        <w:rPr>
          <w:sz w:val="24"/>
        </w:rPr>
        <w:t>starea</w:t>
      </w:r>
      <w:r>
        <w:rPr>
          <w:spacing w:val="16"/>
          <w:sz w:val="24"/>
        </w:rPr>
        <w:t xml:space="preserve"> </w:t>
      </w:r>
      <w:r>
        <w:rPr>
          <w:sz w:val="24"/>
        </w:rPr>
        <w:t>în</w:t>
      </w:r>
      <w:r>
        <w:rPr>
          <w:spacing w:val="16"/>
          <w:sz w:val="24"/>
        </w:rPr>
        <w:t xml:space="preserve"> </w:t>
      </w:r>
      <w:r>
        <w:rPr>
          <w:sz w:val="24"/>
        </w:rPr>
        <w:t>care</w:t>
      </w:r>
      <w:r>
        <w:rPr>
          <w:spacing w:val="17"/>
          <w:sz w:val="24"/>
        </w:rPr>
        <w:t xml:space="preserve"> </w:t>
      </w:r>
      <w:r>
        <w:rPr>
          <w:sz w:val="24"/>
        </w:rPr>
        <w:t>au</w:t>
      </w:r>
      <w:r>
        <w:rPr>
          <w:spacing w:val="-57"/>
          <w:sz w:val="24"/>
        </w:rPr>
        <w:t xml:space="preserve"> </w:t>
      </w:r>
      <w:r>
        <w:rPr>
          <w:sz w:val="24"/>
        </w:rPr>
        <w:t>fost</w:t>
      </w:r>
      <w:r>
        <w:rPr>
          <w:spacing w:val="-1"/>
          <w:sz w:val="24"/>
        </w:rPr>
        <w:t xml:space="preserve"> </w:t>
      </w:r>
      <w:r>
        <w:rPr>
          <w:sz w:val="24"/>
        </w:rPr>
        <w:t>primite</w:t>
      </w:r>
      <w:r>
        <w:rPr>
          <w:spacing w:val="-1"/>
          <w:sz w:val="24"/>
        </w:rPr>
        <w:t xml:space="preserve"> </w:t>
      </w:r>
      <w:r>
        <w:rPr>
          <w:sz w:val="24"/>
        </w:rPr>
        <w:t>inițial, luând</w:t>
      </w:r>
      <w:r>
        <w:rPr>
          <w:spacing w:val="-3"/>
          <w:sz w:val="24"/>
        </w:rPr>
        <w:t xml:space="preserve"> </w:t>
      </w:r>
      <w:r>
        <w:rPr>
          <w:sz w:val="24"/>
        </w:rPr>
        <w:t>în c</w:t>
      </w:r>
      <w:r>
        <w:rPr>
          <w:sz w:val="24"/>
        </w:rPr>
        <w:t>onsiderare</w:t>
      </w:r>
      <w:r>
        <w:rPr>
          <w:spacing w:val="-1"/>
          <w:sz w:val="24"/>
        </w:rPr>
        <w:t xml:space="preserve"> </w:t>
      </w:r>
      <w:r>
        <w:rPr>
          <w:sz w:val="24"/>
        </w:rPr>
        <w:t>uzura</w:t>
      </w:r>
      <w:r>
        <w:rPr>
          <w:spacing w:val="-3"/>
          <w:sz w:val="24"/>
        </w:rPr>
        <w:t xml:space="preserve"> </w:t>
      </w:r>
      <w:r>
        <w:rPr>
          <w:sz w:val="24"/>
        </w:rPr>
        <w:t>normală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acestora.</w:t>
      </w:r>
    </w:p>
    <w:p w:rsidR="00B2101A" w:rsidRDefault="00C936DB" w:rsidP="00C936DB">
      <w:pPr>
        <w:pStyle w:val="Corptext"/>
        <w:ind w:left="162" w:firstLine="719"/>
      </w:pPr>
      <w:r>
        <w:t>Prezentul</w:t>
      </w:r>
      <w:r>
        <w:rPr>
          <w:spacing w:val="-10"/>
        </w:rPr>
        <w:t xml:space="preserve"> </w:t>
      </w:r>
      <w:r>
        <w:t>act</w:t>
      </w:r>
      <w:r>
        <w:rPr>
          <w:spacing w:val="-11"/>
        </w:rPr>
        <w:t xml:space="preserve"> </w:t>
      </w:r>
      <w:r>
        <w:t>este</w:t>
      </w:r>
      <w:r>
        <w:rPr>
          <w:spacing w:val="-8"/>
        </w:rPr>
        <w:t xml:space="preserve"> </w:t>
      </w:r>
      <w:r>
        <w:t>întocmit</w:t>
      </w:r>
      <w:r>
        <w:rPr>
          <w:spacing w:val="-11"/>
        </w:rPr>
        <w:t xml:space="preserve"> </w:t>
      </w:r>
      <w:r>
        <w:t>în</w:t>
      </w:r>
      <w:r>
        <w:rPr>
          <w:spacing w:val="-10"/>
        </w:rPr>
        <w:t xml:space="preserve"> </w:t>
      </w:r>
      <w:r>
        <w:t>două</w:t>
      </w:r>
      <w:r>
        <w:rPr>
          <w:spacing w:val="-10"/>
        </w:rPr>
        <w:t xml:space="preserve"> </w:t>
      </w:r>
      <w:r>
        <w:t>exemplare,</w:t>
      </w:r>
      <w:r>
        <w:rPr>
          <w:spacing w:val="-10"/>
        </w:rPr>
        <w:t xml:space="preserve"> </w:t>
      </w:r>
      <w:r>
        <w:t>câte</w:t>
      </w:r>
      <w:r>
        <w:rPr>
          <w:spacing w:val="-10"/>
        </w:rPr>
        <w:t xml:space="preserve"> </w:t>
      </w:r>
      <w:r>
        <w:t>unul</w:t>
      </w:r>
      <w:r>
        <w:rPr>
          <w:spacing w:val="-10"/>
        </w:rPr>
        <w:t xml:space="preserve"> </w:t>
      </w:r>
      <w:r>
        <w:t>pentru</w:t>
      </w:r>
      <w:r>
        <w:rPr>
          <w:spacing w:val="-11"/>
        </w:rPr>
        <w:t xml:space="preserve"> </w:t>
      </w:r>
      <w:r>
        <w:t>fiecare</w:t>
      </w:r>
      <w:r>
        <w:rPr>
          <w:spacing w:val="-13"/>
        </w:rPr>
        <w:t xml:space="preserve"> </w:t>
      </w:r>
      <w:r>
        <w:t>Parte,</w:t>
      </w:r>
      <w:r>
        <w:rPr>
          <w:spacing w:val="-8"/>
        </w:rPr>
        <w:t xml:space="preserve"> </w:t>
      </w:r>
      <w:proofErr w:type="spellStart"/>
      <w:r>
        <w:t>şi</w:t>
      </w:r>
      <w:proofErr w:type="spellEnd"/>
      <w:r>
        <w:rPr>
          <w:spacing w:val="-11"/>
        </w:rPr>
        <w:t xml:space="preserve"> </w:t>
      </w:r>
      <w:proofErr w:type="spellStart"/>
      <w:r>
        <w:t>obţine</w:t>
      </w:r>
      <w:proofErr w:type="spellEnd"/>
      <w:r>
        <w:rPr>
          <w:spacing w:val="-11"/>
        </w:rPr>
        <w:t xml:space="preserve"> </w:t>
      </w:r>
      <w:proofErr w:type="spellStart"/>
      <w:r>
        <w:t>forţă</w:t>
      </w:r>
      <w:proofErr w:type="spellEnd"/>
      <w:r>
        <w:rPr>
          <w:spacing w:val="-57"/>
        </w:rPr>
        <w:t xml:space="preserve"> </w:t>
      </w:r>
      <w:r>
        <w:t>juridică</w:t>
      </w:r>
      <w:r>
        <w:rPr>
          <w:spacing w:val="-2"/>
        </w:rPr>
        <w:t xml:space="preserve"> </w:t>
      </w:r>
      <w:r>
        <w:t>din momentul semnării lui de către</w:t>
      </w:r>
      <w:r>
        <w:rPr>
          <w:spacing w:val="-2"/>
        </w:rPr>
        <w:t xml:space="preserve"> </w:t>
      </w:r>
      <w:proofErr w:type="spellStart"/>
      <w:r>
        <w:t>Părţi</w:t>
      </w:r>
      <w:proofErr w:type="spellEnd"/>
      <w:r>
        <w:t>.</w:t>
      </w:r>
    </w:p>
    <w:p w:rsidR="00B2101A" w:rsidRDefault="00B2101A" w:rsidP="00C936DB">
      <w:pPr>
        <w:pStyle w:val="Corptext"/>
      </w:pPr>
    </w:p>
    <w:p w:rsidR="00B2101A" w:rsidRDefault="00C936DB" w:rsidP="00C936DB">
      <w:pPr>
        <w:pStyle w:val="Corptext"/>
        <w:tabs>
          <w:tab w:val="left" w:pos="4211"/>
        </w:tabs>
        <w:ind w:left="118"/>
      </w:pPr>
      <w:r>
        <w:t>A</w:t>
      </w:r>
      <w:r>
        <w:rPr>
          <w:spacing w:val="-4"/>
        </w:rPr>
        <w:t xml:space="preserve"> </w:t>
      </w:r>
      <w:r>
        <w:t>TRANSMIS:</w:t>
      </w:r>
      <w:r>
        <w:tab/>
        <w:t>A</w:t>
      </w:r>
      <w:r>
        <w:rPr>
          <w:spacing w:val="-4"/>
        </w:rPr>
        <w:t xml:space="preserve"> </w:t>
      </w:r>
      <w:r>
        <w:t>RECEPȚIONAT:</w:t>
      </w:r>
    </w:p>
    <w:p w:rsidR="00B2101A" w:rsidRDefault="00B2101A" w:rsidP="00C936DB">
      <w:pPr>
        <w:sectPr w:rsidR="00B2101A">
          <w:type w:val="continuous"/>
          <w:pgSz w:w="11910" w:h="16840"/>
          <w:pgMar w:top="760" w:right="740" w:bottom="280" w:left="1540" w:header="708" w:footer="708" w:gutter="0"/>
          <w:cols w:space="708"/>
        </w:sectPr>
      </w:pPr>
    </w:p>
    <w:p w:rsidR="00B2101A" w:rsidRDefault="00C936DB" w:rsidP="00C936DB">
      <w:pPr>
        <w:pStyle w:val="Corptext"/>
        <w:tabs>
          <w:tab w:val="left" w:pos="1014"/>
          <w:tab w:val="left" w:pos="3590"/>
        </w:tabs>
        <w:ind w:left="162"/>
      </w:pPr>
      <w:r>
        <w:t>BESV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2101A" w:rsidRDefault="00C936DB" w:rsidP="00C936DB">
      <w:pPr>
        <w:ind w:left="1558"/>
        <w:rPr>
          <w:i/>
          <w:sz w:val="20"/>
        </w:rPr>
      </w:pPr>
      <w:r>
        <w:rPr>
          <w:i/>
          <w:sz w:val="20"/>
        </w:rPr>
        <w:t>(denumirea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CECE)</w:t>
      </w:r>
    </w:p>
    <w:p w:rsidR="00B2101A" w:rsidRDefault="00C936DB" w:rsidP="00C936DB">
      <w:pPr>
        <w:pStyle w:val="Corptext"/>
        <w:tabs>
          <w:tab w:val="left" w:pos="4054"/>
          <w:tab w:val="left" w:pos="4848"/>
        </w:tabs>
        <w:ind w:left="162"/>
      </w:pPr>
      <w:r>
        <w:br w:type="column"/>
      </w:r>
      <w:r>
        <w:t>CECE II</w:t>
      </w:r>
      <w:r>
        <w:rPr>
          <w:u w:val="single"/>
        </w:rPr>
        <w:tab/>
      </w:r>
      <w:r>
        <w:t>nr.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2101A" w:rsidRDefault="00B2101A" w:rsidP="00C936DB">
      <w:pPr>
        <w:sectPr w:rsidR="00B2101A">
          <w:type w:val="continuous"/>
          <w:pgSz w:w="11910" w:h="16840"/>
          <w:pgMar w:top="760" w:right="740" w:bottom="280" w:left="1540" w:header="708" w:footer="708" w:gutter="0"/>
          <w:cols w:num="2" w:space="708" w:equalWidth="0">
            <w:col w:w="3631" w:space="402"/>
            <w:col w:w="5597"/>
          </w:cols>
        </w:sectPr>
      </w:pPr>
    </w:p>
    <w:p w:rsidR="00B2101A" w:rsidRDefault="00B2101A" w:rsidP="00C936DB">
      <w:pPr>
        <w:pStyle w:val="Corptext"/>
        <w:rPr>
          <w:sz w:val="20"/>
        </w:rPr>
      </w:pPr>
    </w:p>
    <w:p w:rsidR="00B2101A" w:rsidRDefault="00B2101A" w:rsidP="00C936DB">
      <w:pPr>
        <w:pStyle w:val="Corptext"/>
        <w:rPr>
          <w:sz w:val="26"/>
        </w:rPr>
      </w:pPr>
    </w:p>
    <w:p w:rsidR="00B2101A" w:rsidRDefault="00C936DB" w:rsidP="00C936DB">
      <w:pPr>
        <w:tabs>
          <w:tab w:val="left" w:pos="5257"/>
        </w:tabs>
        <w:spacing w:line="20" w:lineRule="exact"/>
        <w:ind w:left="21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180pt;height:.5pt;mso-position-horizontal-relative:char;mso-position-vertical-relative:line" coordsize="3600,10">
            <v:line id="_x0000_s1029" style="position:absolute" from="0,5" to="3600,5" strokeweight=".48pt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6" style="width:210pt;height:.5pt;mso-position-horizontal-relative:char;mso-position-vertical-relative:line" coordsize="4200,10">
            <v:line id="_x0000_s1027" style="position:absolute" from="0,5" to="4200,5" strokeweight=".48pt"/>
            <w10:wrap type="none"/>
            <w10:anchorlock/>
          </v:group>
        </w:pict>
      </w:r>
    </w:p>
    <w:p w:rsidR="00B2101A" w:rsidRDefault="00C936DB" w:rsidP="00C936DB">
      <w:pPr>
        <w:tabs>
          <w:tab w:val="left" w:pos="5788"/>
        </w:tabs>
        <w:spacing w:line="222" w:lineRule="exact"/>
        <w:ind w:left="718"/>
        <w:rPr>
          <w:i/>
          <w:sz w:val="20"/>
        </w:rPr>
      </w:pPr>
      <w:r>
        <w:rPr>
          <w:i/>
          <w:sz w:val="20"/>
        </w:rPr>
        <w:t>(nume,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prenume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/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semnătura)</w:t>
      </w:r>
      <w:r>
        <w:rPr>
          <w:i/>
          <w:sz w:val="20"/>
        </w:rPr>
        <w:tab/>
        <w:t>(nume, prenume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/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semnătura)</w:t>
      </w:r>
    </w:p>
    <w:sectPr w:rsidR="00B2101A">
      <w:type w:val="continuous"/>
      <w:pgSz w:w="11910" w:h="16840"/>
      <w:pgMar w:top="760" w:right="740" w:bottom="280" w:left="1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27D5A"/>
    <w:multiLevelType w:val="hybridMultilevel"/>
    <w:tmpl w:val="75FA7DB6"/>
    <w:lvl w:ilvl="0" w:tplc="569AE5CA">
      <w:start w:val="1"/>
      <w:numFmt w:val="decimal"/>
      <w:lvlText w:val="%1)"/>
      <w:lvlJc w:val="left"/>
      <w:pPr>
        <w:ind w:left="560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204083A8">
      <w:start w:val="1"/>
      <w:numFmt w:val="lowerLetter"/>
      <w:lvlText w:val="%2)"/>
      <w:lvlJc w:val="left"/>
      <w:pPr>
        <w:ind w:left="162" w:hanging="26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o-RO" w:eastAsia="en-US" w:bidi="ar-SA"/>
      </w:rPr>
    </w:lvl>
    <w:lvl w:ilvl="2" w:tplc="6874800A">
      <w:numFmt w:val="bullet"/>
      <w:lvlText w:val="•"/>
      <w:lvlJc w:val="left"/>
      <w:pPr>
        <w:ind w:left="1567" w:hanging="264"/>
      </w:pPr>
      <w:rPr>
        <w:rFonts w:hint="default"/>
        <w:lang w:val="ro-RO" w:eastAsia="en-US" w:bidi="ar-SA"/>
      </w:rPr>
    </w:lvl>
    <w:lvl w:ilvl="3" w:tplc="6EB487B6">
      <w:numFmt w:val="bullet"/>
      <w:lvlText w:val="•"/>
      <w:lvlJc w:val="left"/>
      <w:pPr>
        <w:ind w:left="2574" w:hanging="264"/>
      </w:pPr>
      <w:rPr>
        <w:rFonts w:hint="default"/>
        <w:lang w:val="ro-RO" w:eastAsia="en-US" w:bidi="ar-SA"/>
      </w:rPr>
    </w:lvl>
    <w:lvl w:ilvl="4" w:tplc="C6289476">
      <w:numFmt w:val="bullet"/>
      <w:lvlText w:val="•"/>
      <w:lvlJc w:val="left"/>
      <w:pPr>
        <w:ind w:left="3582" w:hanging="264"/>
      </w:pPr>
      <w:rPr>
        <w:rFonts w:hint="default"/>
        <w:lang w:val="ro-RO" w:eastAsia="en-US" w:bidi="ar-SA"/>
      </w:rPr>
    </w:lvl>
    <w:lvl w:ilvl="5" w:tplc="20908AB0">
      <w:numFmt w:val="bullet"/>
      <w:lvlText w:val="•"/>
      <w:lvlJc w:val="left"/>
      <w:pPr>
        <w:ind w:left="4589" w:hanging="264"/>
      </w:pPr>
      <w:rPr>
        <w:rFonts w:hint="default"/>
        <w:lang w:val="ro-RO" w:eastAsia="en-US" w:bidi="ar-SA"/>
      </w:rPr>
    </w:lvl>
    <w:lvl w:ilvl="6" w:tplc="160E6CBC">
      <w:numFmt w:val="bullet"/>
      <w:lvlText w:val="•"/>
      <w:lvlJc w:val="left"/>
      <w:pPr>
        <w:ind w:left="5596" w:hanging="264"/>
      </w:pPr>
      <w:rPr>
        <w:rFonts w:hint="default"/>
        <w:lang w:val="ro-RO" w:eastAsia="en-US" w:bidi="ar-SA"/>
      </w:rPr>
    </w:lvl>
    <w:lvl w:ilvl="7" w:tplc="E37A5488">
      <w:numFmt w:val="bullet"/>
      <w:lvlText w:val="•"/>
      <w:lvlJc w:val="left"/>
      <w:pPr>
        <w:ind w:left="6604" w:hanging="264"/>
      </w:pPr>
      <w:rPr>
        <w:rFonts w:hint="default"/>
        <w:lang w:val="ro-RO" w:eastAsia="en-US" w:bidi="ar-SA"/>
      </w:rPr>
    </w:lvl>
    <w:lvl w:ilvl="8" w:tplc="495CC304">
      <w:numFmt w:val="bullet"/>
      <w:lvlText w:val="•"/>
      <w:lvlJc w:val="left"/>
      <w:pPr>
        <w:ind w:left="7611" w:hanging="264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2101A"/>
    <w:rsid w:val="00B2101A"/>
    <w:rsid w:val="00C9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CF88EDD5-65D3-4422-9C3A-22A3D4A4C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paragraph" w:styleId="Titlu1">
    <w:name w:val="heading 1"/>
    <w:basedOn w:val="Normal"/>
    <w:uiPriority w:val="1"/>
    <w:qFormat/>
    <w:pPr>
      <w:ind w:left="162"/>
      <w:outlineLvl w:val="0"/>
    </w:pPr>
    <w:rPr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Pr>
      <w:sz w:val="24"/>
      <w:szCs w:val="24"/>
    </w:rPr>
  </w:style>
  <w:style w:type="paragraph" w:styleId="Listparagraf">
    <w:name w:val="List Paragraph"/>
    <w:basedOn w:val="Normal"/>
    <w:uiPriority w:val="1"/>
    <w:qFormat/>
    <w:pPr>
      <w:ind w:left="162" w:firstLine="71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info@cec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c.md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Adrian Gamarta-Esanu</cp:lastModifiedBy>
  <cp:revision>2</cp:revision>
  <dcterms:created xsi:type="dcterms:W3CDTF">2023-08-24T05:49:00Z</dcterms:created>
  <dcterms:modified xsi:type="dcterms:W3CDTF">2023-08-24T05:50:00Z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2023-08-24T00:00:00Z</vt:filetime>
  </property>
</Properties>
</file>