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60" w:rsidRPr="00EF5260" w:rsidRDefault="00EF5260" w:rsidP="00EF5260">
      <w:pPr>
        <w:widowControl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vertAlign w:val="superscript"/>
        </w:rPr>
      </w:pPr>
      <w:bookmarkStart w:id="0" w:name="_GoBack"/>
      <w:r w:rsidRPr="00EF5260">
        <w:rPr>
          <w:rFonts w:ascii="Times New Roman" w:eastAsia="Times New Roman" w:hAnsi="Times New Roman" w:cs="Times New Roman"/>
          <w:i/>
        </w:rPr>
        <w:t>Anexa 6</w:t>
      </w:r>
      <w:r w:rsidRPr="00EF5260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EF5260" w:rsidRPr="00EF5260" w:rsidRDefault="00EF5260" w:rsidP="00EF5260">
      <w:pPr>
        <w:widowControl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EF5260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EF5260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EF5260" w:rsidRPr="00EF5260" w:rsidRDefault="00EF5260" w:rsidP="00EF5260">
      <w:pPr>
        <w:widowControl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</w:rPr>
      </w:pPr>
      <w:r w:rsidRPr="00EF5260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EF5260" w:rsidRPr="00EF5260" w:rsidRDefault="00EF5260" w:rsidP="00EF5260">
      <w:pPr>
        <w:widowControl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EF5260">
        <w:rPr>
          <w:rFonts w:ascii="Times New Roman" w:eastAsia="Times New Roman" w:hAnsi="Times New Roman" w:cs="Times New Roman"/>
          <w:i/>
        </w:rPr>
        <w:t>după închiderea secțiilor de votare, aprobată prin hotărârea CEC nr. 1305/2023</w:t>
      </w:r>
    </w:p>
    <w:bookmarkEnd w:id="0"/>
    <w:p w:rsidR="00EF5260" w:rsidRPr="00EF5260" w:rsidRDefault="00EF5260" w:rsidP="00EF5260">
      <w:pPr>
        <w:widowControl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260" w:rsidRPr="00EF5260" w:rsidRDefault="00EF5260" w:rsidP="00EF52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F5260" w:rsidRPr="00EF5260" w:rsidRDefault="00EF5260" w:rsidP="00EF52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260" w:rsidRPr="00EF5260" w:rsidRDefault="00EF5260" w:rsidP="00EF5260">
      <w:pPr>
        <w:widowControl w:val="0"/>
        <w:numPr>
          <w:ilvl w:val="0"/>
          <w:numId w:val="5"/>
        </w:num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260">
        <w:rPr>
          <w:rFonts w:ascii="Times New Roman" w:eastAsia="Times New Roman" w:hAnsi="Times New Roman" w:cs="Times New Roman"/>
          <w:b/>
          <w:sz w:val="24"/>
          <w:szCs w:val="24"/>
        </w:rPr>
        <w:t xml:space="preserve">Modelul inscripțiilor pe sacii din hârtie rezistentă cu listele electorale </w:t>
      </w:r>
    </w:p>
    <w:p w:rsidR="00EF5260" w:rsidRPr="00EF5260" w:rsidRDefault="00EF5260" w:rsidP="00EF52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260">
        <w:rPr>
          <w:rFonts w:ascii="Times New Roman" w:eastAsia="Times New Roman" w:hAnsi="Times New Roman" w:cs="Times New Roman"/>
          <w:b/>
          <w:sz w:val="24"/>
          <w:szCs w:val="24"/>
        </w:rPr>
        <w:t>împachetate de consiliile electorale de nivelul I</w:t>
      </w:r>
    </w:p>
    <w:p w:rsidR="00EF5260" w:rsidRPr="00EF5260" w:rsidRDefault="00EF5260" w:rsidP="00EF52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EF5260" w:rsidRPr="00EF5260" w:rsidTr="00B16DF1">
        <w:trPr>
          <w:trHeight w:val="737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260" w:rsidRPr="00EF5260" w:rsidRDefault="00EF5260" w:rsidP="00EF52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Alegerile/Referendumul ______________________ din ______ _________________ 20__ ____</w:t>
            </w:r>
          </w:p>
        </w:tc>
      </w:tr>
      <w:tr w:rsidR="00EF5260" w:rsidRPr="00EF5260" w:rsidTr="00B16DF1">
        <w:trPr>
          <w:trHeight w:val="737"/>
        </w:trPr>
        <w:tc>
          <w:tcPr>
            <w:tcW w:w="9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260" w:rsidRPr="00EF5260" w:rsidRDefault="00EF5260" w:rsidP="00EF5260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Circumscripția electorală _________________________________ nr. _________,</w:t>
            </w:r>
          </w:p>
          <w:p w:rsidR="00EF5260" w:rsidRPr="00EF5260" w:rsidRDefault="00EF5260" w:rsidP="00EF5260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raionul/municipiul/UTA __________________________________</w:t>
            </w:r>
          </w:p>
        </w:tc>
      </w:tr>
      <w:tr w:rsidR="00EF5260" w:rsidRPr="00EF5260" w:rsidTr="00B16DF1">
        <w:trPr>
          <w:trHeight w:val="737"/>
        </w:trPr>
        <w:tc>
          <w:tcPr>
            <w:tcW w:w="9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60" w:rsidRPr="00EF5260" w:rsidRDefault="00EF5260" w:rsidP="00EF5260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Liste electorale de la secțiile de votare </w:t>
            </w:r>
          </w:p>
          <w:p w:rsidR="00EF5260" w:rsidRPr="00EF5260" w:rsidRDefault="00EF5260" w:rsidP="00EF5260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 la nr. _______, până la nr. ________, în total ________ mape</w:t>
            </w:r>
          </w:p>
        </w:tc>
      </w:tr>
    </w:tbl>
    <w:p w:rsidR="00EF5260" w:rsidRPr="00EF5260" w:rsidRDefault="00EF5260" w:rsidP="00EF52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260" w:rsidRPr="00EF5260" w:rsidRDefault="00EF5260" w:rsidP="00EF5260">
      <w:pPr>
        <w:widowControl w:val="0"/>
        <w:numPr>
          <w:ilvl w:val="0"/>
          <w:numId w:val="5"/>
        </w:num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260">
        <w:rPr>
          <w:rFonts w:ascii="Times New Roman" w:eastAsia="Times New Roman" w:hAnsi="Times New Roman" w:cs="Times New Roman"/>
          <w:b/>
          <w:sz w:val="24"/>
          <w:szCs w:val="24"/>
        </w:rPr>
        <w:t xml:space="preserve">Modelul inscripțiilor pe sacii din hârtie rezistentă cu listele electorale </w:t>
      </w:r>
    </w:p>
    <w:p w:rsidR="00EF5260" w:rsidRPr="00EF5260" w:rsidRDefault="00EF5260" w:rsidP="00EF52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260">
        <w:rPr>
          <w:rFonts w:ascii="Times New Roman" w:eastAsia="Times New Roman" w:hAnsi="Times New Roman" w:cs="Times New Roman"/>
          <w:b/>
          <w:sz w:val="24"/>
          <w:szCs w:val="24"/>
        </w:rPr>
        <w:t>împachetate de consiliile electorale de nivelul II</w:t>
      </w:r>
    </w:p>
    <w:p w:rsidR="00EF5260" w:rsidRPr="00EF5260" w:rsidRDefault="00EF5260" w:rsidP="00EF52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EF5260" w:rsidRPr="00EF5260" w:rsidTr="00B16DF1">
        <w:trPr>
          <w:trHeight w:val="737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260" w:rsidRPr="00EF5260" w:rsidRDefault="00EF5260" w:rsidP="00EF5260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F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Alegerile/Referendumul ______________________ din ______ ______________ 20 ___</w:t>
            </w:r>
          </w:p>
        </w:tc>
      </w:tr>
      <w:tr w:rsidR="00EF5260" w:rsidRPr="00EF5260" w:rsidTr="00B16DF1">
        <w:trPr>
          <w:trHeight w:val="737"/>
        </w:trPr>
        <w:tc>
          <w:tcPr>
            <w:tcW w:w="93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5260" w:rsidRPr="00EF5260" w:rsidRDefault="00EF5260" w:rsidP="00EF5260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F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Circumscripția electorală _________________________________ nr. _________,</w:t>
            </w:r>
          </w:p>
        </w:tc>
      </w:tr>
      <w:tr w:rsidR="00EF5260" w:rsidRPr="00EF5260" w:rsidTr="00B16DF1">
        <w:trPr>
          <w:trHeight w:val="737"/>
        </w:trPr>
        <w:tc>
          <w:tcPr>
            <w:tcW w:w="9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260" w:rsidRPr="00EF5260" w:rsidRDefault="00EF5260" w:rsidP="00EF5260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F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Liste electorale de la secțiile de votare </w:t>
            </w:r>
          </w:p>
          <w:p w:rsidR="00EF5260" w:rsidRPr="00EF5260" w:rsidRDefault="00EF5260" w:rsidP="00EF5260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F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de la nr. _______, până la nr. ________, în total ________ mape</w:t>
            </w:r>
          </w:p>
        </w:tc>
      </w:tr>
    </w:tbl>
    <w:p w:rsidR="00EF5260" w:rsidRPr="00EF5260" w:rsidRDefault="00EF5260" w:rsidP="00EF526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F5260" w:rsidRPr="00EF5260" w:rsidRDefault="00EF5260" w:rsidP="00EF5260">
      <w:pPr>
        <w:rPr>
          <w:rFonts w:ascii="Calibri" w:eastAsia="Calibri" w:hAnsi="Calibri" w:cs="Calibri"/>
        </w:rPr>
      </w:pPr>
    </w:p>
    <w:p w:rsidR="00EF5260" w:rsidRPr="00EF5260" w:rsidRDefault="00EF5260" w:rsidP="00EF5260">
      <w:pPr>
        <w:rPr>
          <w:rFonts w:ascii="Calibri" w:eastAsia="Calibri" w:hAnsi="Calibri" w:cs="Calibri"/>
        </w:rPr>
      </w:pPr>
    </w:p>
    <w:p w:rsidR="00EF5260" w:rsidRPr="00EF5260" w:rsidRDefault="00EF5260" w:rsidP="00EF5260">
      <w:pPr>
        <w:rPr>
          <w:rFonts w:ascii="Calibri" w:eastAsia="Calibri" w:hAnsi="Calibri" w:cs="Calibri"/>
        </w:rPr>
      </w:pPr>
    </w:p>
    <w:p w:rsidR="00FA0893" w:rsidRPr="00EF5260" w:rsidRDefault="00FA0893" w:rsidP="00EF5260"/>
    <w:sectPr w:rsidR="00FA0893" w:rsidRPr="00EF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8601F"/>
    <w:multiLevelType w:val="multilevel"/>
    <w:tmpl w:val="BB5E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74"/>
    <w:rsid w:val="00241D6C"/>
    <w:rsid w:val="00390071"/>
    <w:rsid w:val="0045233A"/>
    <w:rsid w:val="00837115"/>
    <w:rsid w:val="00C352E4"/>
    <w:rsid w:val="00E02074"/>
    <w:rsid w:val="00EF5260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E04F-AE13-44CB-8663-330BFCE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2023-10-05T11:46:00Z</dcterms:created>
  <dcterms:modified xsi:type="dcterms:W3CDTF">2023-10-05T11:46:00Z</dcterms:modified>
</cp:coreProperties>
</file>