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95" w:rsidRPr="00E05B9D" w:rsidRDefault="0086251F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color w:val="000000"/>
          <w:sz w:val="20"/>
          <w:szCs w:val="20"/>
        </w:rPr>
        <w:t>Anexa nr.7</w:t>
      </w:r>
    </w:p>
    <w:p w:rsidR="00556495" w:rsidRPr="00E05B9D" w:rsidRDefault="0086251F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color w:val="000000"/>
          <w:sz w:val="20"/>
          <w:szCs w:val="20"/>
        </w:rPr>
        <w:t>la Regulamentul privind finanțarea activității partidelor politice,</w:t>
      </w:r>
    </w:p>
    <w:p w:rsidR="00556495" w:rsidRPr="00E05B9D" w:rsidRDefault="0086251F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color w:val="000000"/>
          <w:sz w:val="20"/>
          <w:szCs w:val="20"/>
        </w:rPr>
        <w:t>aprobat prin hotărârea Comisiei Electorale Centrale</w:t>
      </w:r>
    </w:p>
    <w:p w:rsidR="00556495" w:rsidRDefault="00240E4F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E4F">
        <w:rPr>
          <w:rFonts w:ascii="Times New Roman" w:eastAsia="Times New Roman" w:hAnsi="Times New Roman" w:cs="Times New Roman"/>
          <w:color w:val="000000"/>
          <w:sz w:val="20"/>
          <w:szCs w:val="20"/>
        </w:rPr>
        <w:t>nr. 1102 din 21 iunie 2023</w:t>
      </w:r>
      <w:r w:rsidR="0080390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80390D" w:rsidRPr="00E05B9D" w:rsidRDefault="0080390D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modificată prin hotărârea CEC nr. 2672/2024</w:t>
      </w:r>
    </w:p>
    <w:p w:rsidR="00556495" w:rsidRPr="00E05B9D" w:rsidRDefault="00556495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86251F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E05B9D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 w:rsidRPr="00E05B9D">
        <w:rPr>
          <w:rFonts w:ascii="Times New Roman" w:eastAsia="Times New Roman" w:hAnsi="Times New Roman" w:cs="Times New Roman"/>
          <w:color w:val="000000"/>
        </w:rPr>
        <w:tab/>
      </w:r>
      <w:r w:rsidRPr="00E05B9D">
        <w:rPr>
          <w:rFonts w:ascii="Times New Roman" w:eastAsia="Times New Roman" w:hAnsi="Times New Roman" w:cs="Times New Roman"/>
          <w:color w:val="000000"/>
        </w:rPr>
        <w:tab/>
        <w:t>_____________________________</w:t>
      </w:r>
    </w:p>
    <w:p w:rsidR="00556495" w:rsidRPr="00E05B9D" w:rsidRDefault="0086251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05B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(Denumirea integrală a partidului politic)                                                                      (</w:t>
      </w:r>
      <w:r w:rsidRPr="00E05B9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Număr de identificare de stat</w:t>
      </w:r>
      <w:r w:rsidRPr="00E05B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(IDNO))</w:t>
      </w:r>
    </w:p>
    <w:p w:rsidR="00556495" w:rsidRPr="00E05B9D" w:rsidRDefault="0055649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55649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86251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E05B9D">
        <w:rPr>
          <w:rFonts w:ascii="Times New Roman" w:eastAsia="Times New Roman" w:hAnsi="Times New Roman" w:cs="Times New Roman"/>
          <w:b/>
          <w:sz w:val="24"/>
          <w:szCs w:val="24"/>
        </w:rPr>
        <w:t>Registrul persoanel</w:t>
      </w:r>
      <w:r w:rsidR="00E05B9D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Pr="00E05B9D">
        <w:rPr>
          <w:rFonts w:ascii="Times New Roman" w:eastAsia="Times New Roman" w:hAnsi="Times New Roman" w:cs="Times New Roman"/>
          <w:b/>
          <w:sz w:val="24"/>
          <w:szCs w:val="24"/>
        </w:rPr>
        <w:t xml:space="preserve"> care desfășoară activitate de voluntariat în perioada________</w:t>
      </w:r>
    </w:p>
    <w:p w:rsidR="00556495" w:rsidRPr="00E05B9D" w:rsidRDefault="0055649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10820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526"/>
        <w:gridCol w:w="1559"/>
        <w:gridCol w:w="2405"/>
        <w:gridCol w:w="3300"/>
        <w:gridCol w:w="1429"/>
      </w:tblGrid>
      <w:tr w:rsidR="001A52C8" w:rsidRPr="00E05B9D" w:rsidTr="00521D04">
        <w:trPr>
          <w:trHeight w:val="1042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d/o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Numele, prenumele voluntarului/</w:t>
            </w:r>
          </w:p>
          <w:p w:rsidR="001A52C8" w:rsidRPr="00E05B9D" w:rsidRDefault="001A52C8" w:rsidP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agitatorului</w:t>
            </w:r>
          </w:p>
        </w:tc>
        <w:tc>
          <w:tcPr>
            <w:tcW w:w="1559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 masculin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/feminin</w:t>
            </w: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Numărul de identificare de stat</w:t>
            </w: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(IDNP)</w:t>
            </w: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Tipul activității de voluntariat</w:t>
            </w:r>
          </w:p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Valoarea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evaluată</w:t>
            </w:r>
            <w:r w:rsidRPr="00E0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sz w:val="24"/>
                <w:szCs w:val="24"/>
              </w:rPr>
              <w:t>conform pct. 55 din regulament</w:t>
            </w:r>
          </w:p>
        </w:tc>
      </w:tr>
      <w:tr w:rsidR="001A52C8" w:rsidRPr="00E05B9D" w:rsidTr="000F2D2C">
        <w:trPr>
          <w:trHeight w:val="235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2C8" w:rsidRPr="00E05B9D" w:rsidTr="000F2D2C">
        <w:trPr>
          <w:trHeight w:val="240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2C8" w:rsidRPr="00E05B9D" w:rsidTr="000F2D2C">
        <w:trPr>
          <w:trHeight w:val="229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2C8" w:rsidRPr="00E05B9D" w:rsidTr="000F2D2C">
        <w:trPr>
          <w:trHeight w:val="234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2C8" w:rsidRPr="00E05B9D" w:rsidTr="000F2D2C">
        <w:trPr>
          <w:trHeight w:val="237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A52C8" w:rsidRPr="00E05B9D" w:rsidTr="000F2D2C">
        <w:trPr>
          <w:trHeight w:val="228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2C8" w:rsidRPr="00E05B9D" w:rsidTr="000F2D2C">
        <w:trPr>
          <w:trHeight w:val="231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2C8" w:rsidRPr="00E05B9D" w:rsidTr="000F2D2C">
        <w:trPr>
          <w:trHeight w:val="222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2C8" w:rsidRPr="00E05B9D" w:rsidTr="000F2D2C">
        <w:trPr>
          <w:trHeight w:val="225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2C8" w:rsidRPr="00E05B9D" w:rsidTr="000F2D2C">
        <w:trPr>
          <w:trHeight w:val="230"/>
        </w:trPr>
        <w:tc>
          <w:tcPr>
            <w:tcW w:w="601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A52C8" w:rsidRPr="00E05B9D" w:rsidRDefault="001A52C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191"/>
        </w:trPr>
        <w:tc>
          <w:tcPr>
            <w:tcW w:w="9391" w:type="dxa"/>
            <w:gridSpan w:val="5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E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1429" w:type="dxa"/>
          </w:tcPr>
          <w:p w:rsidR="00556495" w:rsidRPr="00E05B9D" w:rsidRDefault="0086251F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</w:tbl>
    <w:p w:rsidR="00556495" w:rsidRPr="00E05B9D" w:rsidRDefault="0055649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55649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86251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9D">
        <w:rPr>
          <w:rFonts w:ascii="Times New Roman" w:eastAsia="Times New Roman" w:hAnsi="Times New Roman" w:cs="Times New Roman"/>
          <w:sz w:val="24"/>
          <w:szCs w:val="24"/>
        </w:rPr>
        <w:t>Conducător</w:t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____________________</w:t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556495" w:rsidRPr="00E05B9D" w:rsidRDefault="0086251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(nume, prenume)</w:t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  <w:t>(semnătura)</w:t>
      </w:r>
    </w:p>
    <w:p w:rsidR="00556495" w:rsidRPr="00E05B9D" w:rsidRDefault="0055649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55649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86251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9D">
        <w:rPr>
          <w:rFonts w:ascii="Times New Roman" w:eastAsia="Times New Roman" w:hAnsi="Times New Roman" w:cs="Times New Roman"/>
          <w:sz w:val="24"/>
          <w:szCs w:val="24"/>
        </w:rPr>
        <w:t>Trezorier</w:t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556495" w:rsidRPr="00E05B9D" w:rsidRDefault="0086251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(nume, prenume)</w:t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  <w:t>(semnătura)</w:t>
      </w:r>
    </w:p>
    <w:p w:rsidR="00556495" w:rsidRPr="00E05B9D" w:rsidRDefault="00556495">
      <w:pPr>
        <w:ind w:left="0" w:hanging="2"/>
        <w:rPr>
          <w:rFonts w:ascii="Times New Roman" w:eastAsia="Times New Roman" w:hAnsi="Times New Roman" w:cs="Times New Roman"/>
        </w:rPr>
      </w:pPr>
    </w:p>
    <w:sectPr w:rsidR="00556495" w:rsidRPr="00E05B9D"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95"/>
    <w:rsid w:val="00097589"/>
    <w:rsid w:val="000A5BA5"/>
    <w:rsid w:val="000F2D2C"/>
    <w:rsid w:val="001A52C8"/>
    <w:rsid w:val="00240E4F"/>
    <w:rsid w:val="00521D04"/>
    <w:rsid w:val="00556495"/>
    <w:rsid w:val="007A4E2D"/>
    <w:rsid w:val="0080390D"/>
    <w:rsid w:val="0086251F"/>
    <w:rsid w:val="0098246C"/>
    <w:rsid w:val="0098276E"/>
    <w:rsid w:val="00995590"/>
    <w:rsid w:val="00AA231B"/>
    <w:rsid w:val="00C14C5A"/>
    <w:rsid w:val="00C636CF"/>
    <w:rsid w:val="00D9154F"/>
    <w:rsid w:val="00E0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BD999-907E-43C9-9F48-34514FA2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lu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gril">
    <w:name w:val="Table Grid"/>
    <w:basedOn w:val="Tabel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5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52C8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+I3MkJcAc9XWfDIVdM3xWR5VYQ==">AMUW2mUXzIn38hKT64YYRfKDWYsvjccvckzk/IMDU2tZ/xPBigl26MwxP+HOsAIgafQb1l+UZccUTfoVlANdVv/rLuBTPIAqVfVeZVPZM4ns/kfJo0wRUEQ=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Russu</dc:creator>
  <cp:lastModifiedBy>Stanislav Bondari</cp:lastModifiedBy>
  <cp:revision>8</cp:revision>
  <dcterms:created xsi:type="dcterms:W3CDTF">2024-08-22T09:04:00Z</dcterms:created>
  <dcterms:modified xsi:type="dcterms:W3CDTF">2024-08-23T12:18:00Z</dcterms:modified>
</cp:coreProperties>
</file>