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EEEFD2" w14:textId="77777777" w:rsidR="00E150A6" w:rsidRPr="0057560E" w:rsidRDefault="00E150A6" w:rsidP="00E150A6">
      <w:pPr>
        <w:spacing w:after="0"/>
        <w:ind w:firstLine="708"/>
        <w:jc w:val="center"/>
        <w:rPr>
          <w:rFonts w:ascii="Times New Roman" w:hAnsi="Times New Roman" w:cs="Times New Roman"/>
          <w:b/>
          <w:sz w:val="24"/>
          <w:szCs w:val="24"/>
        </w:rPr>
      </w:pPr>
      <w:r w:rsidRPr="0057560E">
        <w:rPr>
          <w:rFonts w:ascii="Times New Roman" w:hAnsi="Times New Roman" w:cs="Times New Roman"/>
          <w:b/>
          <w:i/>
          <w:sz w:val="24"/>
          <w:szCs w:val="24"/>
        </w:rPr>
        <w:t>Capitolul 2 „DREPTUL DE A ALEGE ȘI DE A FI ALES. RESTRICȚII”</w:t>
      </w:r>
    </w:p>
    <w:p w14:paraId="49733D2E" w14:textId="77777777" w:rsidR="00E150A6" w:rsidRDefault="00E150A6" w:rsidP="00E150A6">
      <w:pPr>
        <w:spacing w:after="0"/>
        <w:jc w:val="both"/>
        <w:rPr>
          <w:rFonts w:ascii="Times New Roman" w:hAnsi="Times New Roman" w:cs="Times New Roman"/>
          <w:sz w:val="24"/>
          <w:szCs w:val="24"/>
        </w:rPr>
      </w:pPr>
    </w:p>
    <w:tbl>
      <w:tblPr>
        <w:tblStyle w:val="Tabelgril"/>
        <w:tblW w:w="16110" w:type="dxa"/>
        <w:tblInd w:w="-995" w:type="dxa"/>
        <w:tblLook w:val="04A0" w:firstRow="1" w:lastRow="0" w:firstColumn="1" w:lastColumn="0" w:noHBand="0" w:noVBand="1"/>
      </w:tblPr>
      <w:tblGrid>
        <w:gridCol w:w="6120"/>
        <w:gridCol w:w="5310"/>
        <w:gridCol w:w="4680"/>
      </w:tblGrid>
      <w:tr w:rsidR="00347DFB" w14:paraId="30C65CEE" w14:textId="77777777" w:rsidTr="003B2C8C">
        <w:trPr>
          <w:trHeight w:val="868"/>
        </w:trPr>
        <w:tc>
          <w:tcPr>
            <w:tcW w:w="6120" w:type="dxa"/>
          </w:tcPr>
          <w:p w14:paraId="64FEEB25" w14:textId="77777777" w:rsidR="00347DFB" w:rsidRDefault="00347DFB" w:rsidP="00347DFB">
            <w:pPr>
              <w:jc w:val="center"/>
              <w:rPr>
                <w:rFonts w:ascii="Times New Roman" w:hAnsi="Times New Roman" w:cs="Times New Roman"/>
                <w:b/>
                <w:color w:val="000000" w:themeColor="text1"/>
                <w:sz w:val="24"/>
                <w:szCs w:val="24"/>
              </w:rPr>
            </w:pPr>
          </w:p>
          <w:p w14:paraId="228FD7B0" w14:textId="77777777" w:rsidR="00347DFB" w:rsidRDefault="00347DFB" w:rsidP="00347DFB">
            <w:pPr>
              <w:jc w:val="center"/>
              <w:rPr>
                <w:rFonts w:ascii="Times New Roman" w:hAnsi="Times New Roman" w:cs="Times New Roman"/>
                <w:b/>
                <w:color w:val="000000" w:themeColor="text1"/>
                <w:sz w:val="24"/>
                <w:szCs w:val="24"/>
              </w:rPr>
            </w:pPr>
            <w:r w:rsidRPr="004A1B80">
              <w:rPr>
                <w:rFonts w:ascii="Times New Roman" w:hAnsi="Times New Roman" w:cs="Times New Roman"/>
                <w:b/>
                <w:color w:val="000000" w:themeColor="text1"/>
                <w:sz w:val="24"/>
                <w:szCs w:val="24"/>
              </w:rPr>
              <w:t xml:space="preserve">Redacția </w:t>
            </w:r>
            <w:r>
              <w:rPr>
                <w:rFonts w:ascii="Times New Roman" w:hAnsi="Times New Roman" w:cs="Times New Roman"/>
                <w:b/>
                <w:color w:val="000000" w:themeColor="text1"/>
                <w:sz w:val="24"/>
                <w:szCs w:val="24"/>
              </w:rPr>
              <w:t>articolului</w:t>
            </w:r>
          </w:p>
          <w:p w14:paraId="03524E56" w14:textId="77777777" w:rsidR="00347DFB" w:rsidRDefault="00347DFB" w:rsidP="00347DFB">
            <w:pPr>
              <w:jc w:val="center"/>
              <w:rPr>
                <w:rFonts w:ascii="Times New Roman" w:hAnsi="Times New Roman" w:cs="Times New Roman"/>
                <w:b/>
                <w:color w:val="000000" w:themeColor="text1"/>
                <w:sz w:val="24"/>
                <w:szCs w:val="24"/>
              </w:rPr>
            </w:pPr>
            <w:r w:rsidRPr="004A1B80">
              <w:rPr>
                <w:rFonts w:ascii="Times New Roman" w:hAnsi="Times New Roman" w:cs="Times New Roman"/>
                <w:b/>
                <w:color w:val="000000" w:themeColor="text1"/>
                <w:sz w:val="24"/>
                <w:szCs w:val="24"/>
              </w:rPr>
              <w:t xml:space="preserve"> din Codul electoral</w:t>
            </w:r>
          </w:p>
          <w:p w14:paraId="0793F317" w14:textId="77777777" w:rsidR="00347DFB" w:rsidRPr="00A1090B" w:rsidRDefault="00347DFB" w:rsidP="00347DFB">
            <w:pPr>
              <w:jc w:val="center"/>
              <w:rPr>
                <w:rFonts w:ascii="Times New Roman" w:hAnsi="Times New Roman" w:cs="Times New Roman"/>
                <w:b/>
                <w:sz w:val="24"/>
                <w:szCs w:val="24"/>
              </w:rPr>
            </w:pPr>
            <w:r>
              <w:rPr>
                <w:rFonts w:ascii="Times New Roman" w:hAnsi="Times New Roman" w:cs="Times New Roman"/>
                <w:b/>
                <w:color w:val="000000" w:themeColor="text1"/>
                <w:sz w:val="24"/>
                <w:szCs w:val="24"/>
              </w:rPr>
              <w:t>(în vigoare)</w:t>
            </w:r>
          </w:p>
        </w:tc>
        <w:tc>
          <w:tcPr>
            <w:tcW w:w="5310" w:type="dxa"/>
          </w:tcPr>
          <w:p w14:paraId="51E17586" w14:textId="77777777" w:rsidR="00347DFB" w:rsidRDefault="00347DFB" w:rsidP="00347DFB">
            <w:pPr>
              <w:jc w:val="center"/>
              <w:rPr>
                <w:rFonts w:ascii="Times New Roman" w:hAnsi="Times New Roman" w:cs="Times New Roman"/>
                <w:b/>
                <w:color w:val="000000" w:themeColor="text1"/>
                <w:sz w:val="24"/>
                <w:szCs w:val="24"/>
              </w:rPr>
            </w:pPr>
          </w:p>
          <w:p w14:paraId="5166810B" w14:textId="77777777" w:rsidR="00347DFB" w:rsidRDefault="00347DFB" w:rsidP="00347DFB">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Redacția articolului </w:t>
            </w:r>
          </w:p>
          <w:p w14:paraId="647158B6" w14:textId="77777777" w:rsidR="00347DFB" w:rsidRDefault="00347DFB" w:rsidP="00347DFB">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din Codul electoral</w:t>
            </w:r>
          </w:p>
          <w:p w14:paraId="6B653686" w14:textId="741DA616" w:rsidR="00347DFB" w:rsidRDefault="00347DFB" w:rsidP="00347DFB">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după modificările propuse</w:t>
            </w:r>
          </w:p>
          <w:p w14:paraId="24E9AEEA" w14:textId="77777777" w:rsidR="00CF04D7" w:rsidRDefault="00CF04D7" w:rsidP="00CF04D7">
            <w:pPr>
              <w:jc w:val="center"/>
              <w:rPr>
                <w:rFonts w:ascii="Times New Roman" w:hAnsi="Times New Roman" w:cs="Times New Roman"/>
                <w:b/>
                <w:i/>
                <w:iCs/>
                <w:color w:val="000000" w:themeColor="text1"/>
                <w:sz w:val="24"/>
                <w:szCs w:val="24"/>
                <w:lang w:val="ro-MD"/>
              </w:rPr>
            </w:pPr>
            <w:r w:rsidRPr="00C50D07">
              <w:rPr>
                <w:rFonts w:ascii="Times New Roman" w:hAnsi="Times New Roman" w:cs="Times New Roman"/>
                <w:b/>
                <w:i/>
                <w:iCs/>
                <w:color w:val="000000" w:themeColor="text1"/>
                <w:sz w:val="24"/>
                <w:szCs w:val="24"/>
                <w:lang w:val="ro-MD"/>
              </w:rPr>
              <w:t>*textul modificat evidențiat prin Bold</w:t>
            </w:r>
          </w:p>
          <w:p w14:paraId="33E800C7" w14:textId="77777777" w:rsidR="00347DFB" w:rsidRPr="00A1090B" w:rsidRDefault="00347DFB" w:rsidP="00347DFB">
            <w:pPr>
              <w:jc w:val="center"/>
              <w:rPr>
                <w:rFonts w:ascii="Times New Roman" w:hAnsi="Times New Roman" w:cs="Times New Roman"/>
                <w:b/>
                <w:sz w:val="24"/>
                <w:szCs w:val="24"/>
              </w:rPr>
            </w:pPr>
          </w:p>
        </w:tc>
        <w:tc>
          <w:tcPr>
            <w:tcW w:w="4680" w:type="dxa"/>
          </w:tcPr>
          <w:p w14:paraId="6672ADDA" w14:textId="77777777" w:rsidR="00347DFB" w:rsidRDefault="00347DFB" w:rsidP="00347DFB">
            <w:pPr>
              <w:jc w:val="center"/>
              <w:rPr>
                <w:rFonts w:ascii="Times New Roman" w:hAnsi="Times New Roman" w:cs="Times New Roman"/>
                <w:b/>
                <w:color w:val="000000" w:themeColor="text1"/>
                <w:sz w:val="24"/>
                <w:szCs w:val="24"/>
              </w:rPr>
            </w:pPr>
          </w:p>
          <w:p w14:paraId="5884830C" w14:textId="77777777" w:rsidR="00347DFB" w:rsidRDefault="00347DFB" w:rsidP="00347DFB">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Mențiuni suplimentare</w:t>
            </w:r>
          </w:p>
          <w:p w14:paraId="6EA4510D" w14:textId="77777777" w:rsidR="00347DFB" w:rsidRPr="00A1090B" w:rsidRDefault="00347DFB" w:rsidP="00347DFB">
            <w:pPr>
              <w:jc w:val="center"/>
              <w:rPr>
                <w:rFonts w:ascii="Times New Roman" w:hAnsi="Times New Roman" w:cs="Times New Roman"/>
                <w:b/>
                <w:sz w:val="24"/>
                <w:szCs w:val="24"/>
              </w:rPr>
            </w:pPr>
            <w:r>
              <w:rPr>
                <w:rFonts w:ascii="Times New Roman" w:hAnsi="Times New Roman" w:cs="Times New Roman"/>
                <w:b/>
                <w:color w:val="000000" w:themeColor="text1"/>
                <w:sz w:val="24"/>
                <w:szCs w:val="24"/>
              </w:rPr>
              <w:t>(după caz)</w:t>
            </w:r>
          </w:p>
        </w:tc>
      </w:tr>
      <w:tr w:rsidR="00D7444C" w14:paraId="709C0704" w14:textId="77777777" w:rsidTr="003B2C8C">
        <w:trPr>
          <w:trHeight w:val="868"/>
        </w:trPr>
        <w:tc>
          <w:tcPr>
            <w:tcW w:w="6120" w:type="dxa"/>
          </w:tcPr>
          <w:p w14:paraId="44E7DE04" w14:textId="77777777" w:rsidR="00D7444C" w:rsidRPr="00D7444C" w:rsidRDefault="00D7444C" w:rsidP="00D7444C">
            <w:pPr>
              <w:shd w:val="clear" w:color="auto" w:fill="FFFFFF"/>
              <w:ind w:firstLine="321"/>
              <w:jc w:val="both"/>
              <w:rPr>
                <w:rFonts w:ascii="Times New Roman" w:eastAsia="Times New Roman" w:hAnsi="Times New Roman" w:cs="Times New Roman"/>
                <w:color w:val="000000" w:themeColor="text1"/>
                <w:sz w:val="24"/>
                <w:szCs w:val="24"/>
                <w:lang w:val="en-US"/>
              </w:rPr>
            </w:pPr>
            <w:proofErr w:type="spellStart"/>
            <w:r w:rsidRPr="00D7444C">
              <w:rPr>
                <w:rFonts w:ascii="Times New Roman" w:eastAsia="Times New Roman" w:hAnsi="Times New Roman" w:cs="Times New Roman"/>
                <w:b/>
                <w:bCs/>
                <w:color w:val="000000" w:themeColor="text1"/>
                <w:sz w:val="24"/>
                <w:szCs w:val="24"/>
                <w:lang w:val="en-US"/>
              </w:rPr>
              <w:t>Articolul</w:t>
            </w:r>
            <w:proofErr w:type="spellEnd"/>
            <w:r w:rsidRPr="00D7444C">
              <w:rPr>
                <w:rFonts w:ascii="Times New Roman" w:eastAsia="Times New Roman" w:hAnsi="Times New Roman" w:cs="Times New Roman"/>
                <w:b/>
                <w:bCs/>
                <w:color w:val="000000" w:themeColor="text1"/>
                <w:sz w:val="24"/>
                <w:szCs w:val="24"/>
                <w:lang w:val="en-US"/>
              </w:rPr>
              <w:t xml:space="preserve"> 8.</w:t>
            </w:r>
            <w:r w:rsidRPr="00D7444C">
              <w:rPr>
                <w:rFonts w:ascii="Times New Roman" w:eastAsia="Times New Roman" w:hAnsi="Times New Roman" w:cs="Times New Roman"/>
                <w:color w:val="000000" w:themeColor="text1"/>
                <w:sz w:val="24"/>
                <w:szCs w:val="24"/>
                <w:lang w:val="en-US"/>
              </w:rPr>
              <w:t> </w:t>
            </w:r>
            <w:proofErr w:type="spellStart"/>
            <w:r w:rsidRPr="00D7444C">
              <w:rPr>
                <w:rFonts w:ascii="Times New Roman" w:eastAsia="Times New Roman" w:hAnsi="Times New Roman" w:cs="Times New Roman"/>
                <w:color w:val="000000" w:themeColor="text1"/>
                <w:sz w:val="24"/>
                <w:szCs w:val="24"/>
                <w:lang w:val="en-US"/>
              </w:rPr>
              <w:t>Ziua</w:t>
            </w:r>
            <w:proofErr w:type="spellEnd"/>
            <w:r w:rsidRPr="00D7444C">
              <w:rPr>
                <w:rFonts w:ascii="Times New Roman" w:eastAsia="Times New Roman" w:hAnsi="Times New Roman" w:cs="Times New Roman"/>
                <w:color w:val="000000" w:themeColor="text1"/>
                <w:sz w:val="24"/>
                <w:szCs w:val="24"/>
                <w:lang w:val="en-US"/>
              </w:rPr>
              <w:t xml:space="preserve"> </w:t>
            </w:r>
            <w:proofErr w:type="spellStart"/>
            <w:r w:rsidRPr="00D7444C">
              <w:rPr>
                <w:rFonts w:ascii="Times New Roman" w:eastAsia="Times New Roman" w:hAnsi="Times New Roman" w:cs="Times New Roman"/>
                <w:color w:val="000000" w:themeColor="text1"/>
                <w:sz w:val="24"/>
                <w:szCs w:val="24"/>
                <w:lang w:val="en-US"/>
              </w:rPr>
              <w:t>alegerilor</w:t>
            </w:r>
            <w:proofErr w:type="spellEnd"/>
          </w:p>
          <w:p w14:paraId="0E3D2B34" w14:textId="77777777" w:rsidR="00D7444C" w:rsidRPr="00D7444C" w:rsidRDefault="00D7444C" w:rsidP="00D7444C">
            <w:pPr>
              <w:shd w:val="clear" w:color="auto" w:fill="FFFFFF"/>
              <w:ind w:firstLine="321"/>
              <w:jc w:val="both"/>
              <w:rPr>
                <w:rFonts w:ascii="Times New Roman" w:eastAsia="Times New Roman" w:hAnsi="Times New Roman" w:cs="Times New Roman"/>
                <w:color w:val="000000" w:themeColor="text1"/>
                <w:sz w:val="24"/>
                <w:szCs w:val="24"/>
                <w:lang w:val="en-US"/>
              </w:rPr>
            </w:pPr>
            <w:proofErr w:type="spellStart"/>
            <w:r w:rsidRPr="00D7444C">
              <w:rPr>
                <w:rFonts w:ascii="Times New Roman" w:eastAsia="Times New Roman" w:hAnsi="Times New Roman" w:cs="Times New Roman"/>
                <w:color w:val="000000" w:themeColor="text1"/>
                <w:sz w:val="24"/>
                <w:szCs w:val="24"/>
                <w:lang w:val="en-US"/>
              </w:rPr>
              <w:t>Alegerile</w:t>
            </w:r>
            <w:proofErr w:type="spellEnd"/>
            <w:r w:rsidRPr="00D7444C">
              <w:rPr>
                <w:rFonts w:ascii="Times New Roman" w:eastAsia="Times New Roman" w:hAnsi="Times New Roman" w:cs="Times New Roman"/>
                <w:color w:val="000000" w:themeColor="text1"/>
                <w:sz w:val="24"/>
                <w:szCs w:val="24"/>
                <w:lang w:val="en-US"/>
              </w:rPr>
              <w:t xml:space="preserve"> au</w:t>
            </w:r>
            <w:proofErr w:type="gramStart"/>
            <w:r w:rsidRPr="00D7444C">
              <w:rPr>
                <w:rFonts w:ascii="Times New Roman" w:eastAsia="Times New Roman" w:hAnsi="Times New Roman" w:cs="Times New Roman"/>
                <w:color w:val="000000" w:themeColor="text1"/>
                <w:sz w:val="24"/>
                <w:szCs w:val="24"/>
                <w:lang w:val="en-US"/>
              </w:rPr>
              <w:t xml:space="preserve">  </w:t>
            </w:r>
            <w:proofErr w:type="spellStart"/>
            <w:r w:rsidRPr="00D7444C">
              <w:rPr>
                <w:rFonts w:ascii="Times New Roman" w:eastAsia="Times New Roman" w:hAnsi="Times New Roman" w:cs="Times New Roman"/>
                <w:color w:val="000000" w:themeColor="text1"/>
                <w:sz w:val="24"/>
                <w:szCs w:val="24"/>
                <w:lang w:val="en-US"/>
              </w:rPr>
              <w:t>loc</w:t>
            </w:r>
            <w:proofErr w:type="spellEnd"/>
            <w:proofErr w:type="gramEnd"/>
            <w:r w:rsidRPr="00D7444C">
              <w:rPr>
                <w:rFonts w:ascii="Times New Roman" w:eastAsia="Times New Roman" w:hAnsi="Times New Roman" w:cs="Times New Roman"/>
                <w:color w:val="000000" w:themeColor="text1"/>
                <w:sz w:val="24"/>
                <w:szCs w:val="24"/>
                <w:lang w:val="en-US"/>
              </w:rPr>
              <w:t xml:space="preserve"> </w:t>
            </w:r>
            <w:proofErr w:type="spellStart"/>
            <w:r w:rsidRPr="00D7444C">
              <w:rPr>
                <w:rFonts w:ascii="Times New Roman" w:eastAsia="Times New Roman" w:hAnsi="Times New Roman" w:cs="Times New Roman"/>
                <w:color w:val="000000" w:themeColor="text1"/>
                <w:sz w:val="24"/>
                <w:szCs w:val="24"/>
                <w:lang w:val="en-US"/>
              </w:rPr>
              <w:t>într</w:t>
            </w:r>
            <w:proofErr w:type="spellEnd"/>
            <w:r w:rsidRPr="00D7444C">
              <w:rPr>
                <w:rFonts w:ascii="Times New Roman" w:eastAsia="Times New Roman" w:hAnsi="Times New Roman" w:cs="Times New Roman"/>
                <w:color w:val="000000" w:themeColor="text1"/>
                <w:sz w:val="24"/>
                <w:szCs w:val="24"/>
                <w:lang w:val="en-US"/>
              </w:rPr>
              <w:t xml:space="preserve">-o </w:t>
            </w:r>
            <w:proofErr w:type="spellStart"/>
            <w:r w:rsidRPr="00D7444C">
              <w:rPr>
                <w:rFonts w:ascii="Times New Roman" w:eastAsia="Times New Roman" w:hAnsi="Times New Roman" w:cs="Times New Roman"/>
                <w:color w:val="000000" w:themeColor="text1"/>
                <w:sz w:val="24"/>
                <w:szCs w:val="24"/>
                <w:lang w:val="en-US"/>
              </w:rPr>
              <w:t>singură</w:t>
            </w:r>
            <w:proofErr w:type="spellEnd"/>
            <w:r w:rsidRPr="00D7444C">
              <w:rPr>
                <w:rFonts w:ascii="Times New Roman" w:eastAsia="Times New Roman" w:hAnsi="Times New Roman" w:cs="Times New Roman"/>
                <w:color w:val="000000" w:themeColor="text1"/>
                <w:sz w:val="24"/>
                <w:szCs w:val="24"/>
                <w:lang w:val="en-US"/>
              </w:rPr>
              <w:t xml:space="preserve"> </w:t>
            </w:r>
            <w:proofErr w:type="spellStart"/>
            <w:r w:rsidRPr="00D7444C">
              <w:rPr>
                <w:rFonts w:ascii="Times New Roman" w:eastAsia="Times New Roman" w:hAnsi="Times New Roman" w:cs="Times New Roman"/>
                <w:color w:val="000000" w:themeColor="text1"/>
                <w:sz w:val="24"/>
                <w:szCs w:val="24"/>
                <w:lang w:val="en-US"/>
              </w:rPr>
              <w:t>zi</w:t>
            </w:r>
            <w:proofErr w:type="spellEnd"/>
            <w:r w:rsidRPr="00D7444C">
              <w:rPr>
                <w:rFonts w:ascii="Times New Roman" w:eastAsia="Times New Roman" w:hAnsi="Times New Roman" w:cs="Times New Roman"/>
                <w:color w:val="000000" w:themeColor="text1"/>
                <w:sz w:val="24"/>
                <w:szCs w:val="24"/>
                <w:lang w:val="en-US"/>
              </w:rPr>
              <w:t xml:space="preserve">, de </w:t>
            </w:r>
            <w:proofErr w:type="spellStart"/>
            <w:r w:rsidRPr="00D7444C">
              <w:rPr>
                <w:rFonts w:ascii="Times New Roman" w:eastAsia="Times New Roman" w:hAnsi="Times New Roman" w:cs="Times New Roman"/>
                <w:color w:val="000000" w:themeColor="text1"/>
                <w:sz w:val="24"/>
                <w:szCs w:val="24"/>
                <w:lang w:val="en-US"/>
              </w:rPr>
              <w:t>duminică</w:t>
            </w:r>
            <w:proofErr w:type="spellEnd"/>
            <w:r w:rsidRPr="00D7444C">
              <w:rPr>
                <w:rFonts w:ascii="Times New Roman" w:eastAsia="Times New Roman" w:hAnsi="Times New Roman" w:cs="Times New Roman"/>
                <w:color w:val="000000" w:themeColor="text1"/>
                <w:sz w:val="24"/>
                <w:szCs w:val="24"/>
                <w:lang w:val="en-US"/>
              </w:rPr>
              <w:t xml:space="preserve">, conform </w:t>
            </w:r>
            <w:proofErr w:type="spellStart"/>
            <w:r w:rsidRPr="00D7444C">
              <w:rPr>
                <w:rFonts w:ascii="Times New Roman" w:eastAsia="Times New Roman" w:hAnsi="Times New Roman" w:cs="Times New Roman"/>
                <w:color w:val="000000" w:themeColor="text1"/>
                <w:sz w:val="24"/>
                <w:szCs w:val="24"/>
                <w:lang w:val="en-US"/>
              </w:rPr>
              <w:t>actului</w:t>
            </w:r>
            <w:proofErr w:type="spellEnd"/>
            <w:r w:rsidRPr="00D7444C">
              <w:rPr>
                <w:rFonts w:ascii="Times New Roman" w:eastAsia="Times New Roman" w:hAnsi="Times New Roman" w:cs="Times New Roman"/>
                <w:color w:val="000000" w:themeColor="text1"/>
                <w:sz w:val="24"/>
                <w:szCs w:val="24"/>
                <w:lang w:val="en-US"/>
              </w:rPr>
              <w:t xml:space="preserve"> de </w:t>
            </w:r>
            <w:proofErr w:type="spellStart"/>
            <w:r w:rsidRPr="00D7444C">
              <w:rPr>
                <w:rFonts w:ascii="Times New Roman" w:eastAsia="Times New Roman" w:hAnsi="Times New Roman" w:cs="Times New Roman"/>
                <w:color w:val="000000" w:themeColor="text1"/>
                <w:sz w:val="24"/>
                <w:szCs w:val="24"/>
                <w:lang w:val="en-US"/>
              </w:rPr>
              <w:t>stabilire</w:t>
            </w:r>
            <w:proofErr w:type="spellEnd"/>
            <w:r w:rsidRPr="00D7444C">
              <w:rPr>
                <w:rFonts w:ascii="Times New Roman" w:eastAsia="Times New Roman" w:hAnsi="Times New Roman" w:cs="Times New Roman"/>
                <w:color w:val="000000" w:themeColor="text1"/>
                <w:sz w:val="24"/>
                <w:szCs w:val="24"/>
                <w:lang w:val="en-US"/>
              </w:rPr>
              <w:t xml:space="preserve"> a </w:t>
            </w:r>
            <w:proofErr w:type="spellStart"/>
            <w:r w:rsidRPr="00D7444C">
              <w:rPr>
                <w:rFonts w:ascii="Times New Roman" w:eastAsia="Times New Roman" w:hAnsi="Times New Roman" w:cs="Times New Roman"/>
                <w:color w:val="000000" w:themeColor="text1"/>
                <w:sz w:val="24"/>
                <w:szCs w:val="24"/>
                <w:lang w:val="en-US"/>
              </w:rPr>
              <w:t>alegerilor</w:t>
            </w:r>
            <w:proofErr w:type="spellEnd"/>
            <w:r w:rsidRPr="00D7444C">
              <w:rPr>
                <w:rFonts w:ascii="Times New Roman" w:eastAsia="Times New Roman" w:hAnsi="Times New Roman" w:cs="Times New Roman"/>
                <w:color w:val="000000" w:themeColor="text1"/>
                <w:sz w:val="24"/>
                <w:szCs w:val="24"/>
                <w:lang w:val="en-US"/>
              </w:rPr>
              <w:t xml:space="preserve">, </w:t>
            </w:r>
            <w:proofErr w:type="spellStart"/>
            <w:r w:rsidRPr="00D7444C">
              <w:rPr>
                <w:rFonts w:ascii="Times New Roman" w:eastAsia="Times New Roman" w:hAnsi="Times New Roman" w:cs="Times New Roman"/>
                <w:color w:val="000000" w:themeColor="text1"/>
                <w:sz w:val="24"/>
                <w:szCs w:val="24"/>
                <w:lang w:val="en-US"/>
              </w:rPr>
              <w:t>pe</w:t>
            </w:r>
            <w:proofErr w:type="spellEnd"/>
            <w:r w:rsidRPr="00D7444C">
              <w:rPr>
                <w:rFonts w:ascii="Times New Roman" w:eastAsia="Times New Roman" w:hAnsi="Times New Roman" w:cs="Times New Roman"/>
                <w:color w:val="000000" w:themeColor="text1"/>
                <w:sz w:val="24"/>
                <w:szCs w:val="24"/>
                <w:lang w:val="en-US"/>
              </w:rPr>
              <w:t xml:space="preserve"> </w:t>
            </w:r>
            <w:proofErr w:type="spellStart"/>
            <w:r w:rsidRPr="00D7444C">
              <w:rPr>
                <w:rFonts w:ascii="Times New Roman" w:eastAsia="Times New Roman" w:hAnsi="Times New Roman" w:cs="Times New Roman"/>
                <w:color w:val="000000" w:themeColor="text1"/>
                <w:sz w:val="24"/>
                <w:szCs w:val="24"/>
                <w:lang w:val="en-US"/>
              </w:rPr>
              <w:t>întreg</w:t>
            </w:r>
            <w:proofErr w:type="spellEnd"/>
            <w:r w:rsidRPr="00D7444C">
              <w:rPr>
                <w:rFonts w:ascii="Times New Roman" w:eastAsia="Times New Roman" w:hAnsi="Times New Roman" w:cs="Times New Roman"/>
                <w:color w:val="000000" w:themeColor="text1"/>
                <w:sz w:val="24"/>
                <w:szCs w:val="24"/>
                <w:lang w:val="en-US"/>
              </w:rPr>
              <w:t xml:space="preserve"> </w:t>
            </w:r>
            <w:proofErr w:type="spellStart"/>
            <w:r w:rsidRPr="00D7444C">
              <w:rPr>
                <w:rFonts w:ascii="Times New Roman" w:eastAsia="Times New Roman" w:hAnsi="Times New Roman" w:cs="Times New Roman"/>
                <w:color w:val="000000" w:themeColor="text1"/>
                <w:sz w:val="24"/>
                <w:szCs w:val="24"/>
                <w:lang w:val="en-US"/>
              </w:rPr>
              <w:t>teritoriul</w:t>
            </w:r>
            <w:proofErr w:type="spellEnd"/>
            <w:r w:rsidRPr="00D7444C">
              <w:rPr>
                <w:rFonts w:ascii="Times New Roman" w:eastAsia="Times New Roman" w:hAnsi="Times New Roman" w:cs="Times New Roman"/>
                <w:color w:val="000000" w:themeColor="text1"/>
                <w:sz w:val="24"/>
                <w:szCs w:val="24"/>
                <w:lang w:val="en-US"/>
              </w:rPr>
              <w:t xml:space="preserve"> </w:t>
            </w:r>
            <w:proofErr w:type="spellStart"/>
            <w:r w:rsidRPr="00D7444C">
              <w:rPr>
                <w:rFonts w:ascii="Times New Roman" w:eastAsia="Times New Roman" w:hAnsi="Times New Roman" w:cs="Times New Roman"/>
                <w:color w:val="000000" w:themeColor="text1"/>
                <w:sz w:val="24"/>
                <w:szCs w:val="24"/>
                <w:lang w:val="en-US"/>
              </w:rPr>
              <w:t>țării</w:t>
            </w:r>
            <w:proofErr w:type="spellEnd"/>
            <w:r w:rsidRPr="00D7444C">
              <w:rPr>
                <w:rFonts w:ascii="Times New Roman" w:eastAsia="Times New Roman" w:hAnsi="Times New Roman" w:cs="Times New Roman"/>
                <w:color w:val="000000" w:themeColor="text1"/>
                <w:sz w:val="24"/>
                <w:szCs w:val="24"/>
                <w:lang w:val="en-US"/>
              </w:rPr>
              <w:t xml:space="preserve"> </w:t>
            </w:r>
            <w:proofErr w:type="spellStart"/>
            <w:r w:rsidRPr="00D7444C">
              <w:rPr>
                <w:rFonts w:ascii="Times New Roman" w:eastAsia="Times New Roman" w:hAnsi="Times New Roman" w:cs="Times New Roman"/>
                <w:color w:val="000000" w:themeColor="text1"/>
                <w:sz w:val="24"/>
                <w:szCs w:val="24"/>
                <w:lang w:val="en-US"/>
              </w:rPr>
              <w:t>sau</w:t>
            </w:r>
            <w:proofErr w:type="spellEnd"/>
            <w:r w:rsidRPr="00D7444C">
              <w:rPr>
                <w:rFonts w:ascii="Times New Roman" w:eastAsia="Times New Roman" w:hAnsi="Times New Roman" w:cs="Times New Roman"/>
                <w:color w:val="000000" w:themeColor="text1"/>
                <w:sz w:val="24"/>
                <w:szCs w:val="24"/>
                <w:lang w:val="en-US"/>
              </w:rPr>
              <w:t xml:space="preserve"> al </w:t>
            </w:r>
            <w:proofErr w:type="spellStart"/>
            <w:r w:rsidRPr="00D7444C">
              <w:rPr>
                <w:rFonts w:ascii="Times New Roman" w:eastAsia="Times New Roman" w:hAnsi="Times New Roman" w:cs="Times New Roman"/>
                <w:color w:val="000000" w:themeColor="text1"/>
                <w:sz w:val="24"/>
                <w:szCs w:val="24"/>
                <w:lang w:val="en-US"/>
              </w:rPr>
              <w:t>localității</w:t>
            </w:r>
            <w:proofErr w:type="spellEnd"/>
            <w:r w:rsidRPr="00D7444C">
              <w:rPr>
                <w:rFonts w:ascii="Times New Roman" w:eastAsia="Times New Roman" w:hAnsi="Times New Roman" w:cs="Times New Roman"/>
                <w:color w:val="000000" w:themeColor="text1"/>
                <w:sz w:val="24"/>
                <w:szCs w:val="24"/>
                <w:lang w:val="en-US"/>
              </w:rPr>
              <w:t xml:space="preserve"> respective.</w:t>
            </w:r>
          </w:p>
          <w:p w14:paraId="5BAF2502" w14:textId="77777777" w:rsidR="00D7444C" w:rsidRDefault="00D7444C" w:rsidP="00347DFB">
            <w:pPr>
              <w:jc w:val="center"/>
              <w:rPr>
                <w:rFonts w:ascii="Times New Roman" w:hAnsi="Times New Roman" w:cs="Times New Roman"/>
                <w:b/>
                <w:color w:val="000000" w:themeColor="text1"/>
                <w:sz w:val="24"/>
                <w:szCs w:val="24"/>
              </w:rPr>
            </w:pPr>
          </w:p>
        </w:tc>
        <w:tc>
          <w:tcPr>
            <w:tcW w:w="5310" w:type="dxa"/>
          </w:tcPr>
          <w:p w14:paraId="692BA3A0" w14:textId="77777777" w:rsidR="00D7444C" w:rsidRPr="00D7444C" w:rsidRDefault="00D7444C" w:rsidP="00D7444C">
            <w:pPr>
              <w:shd w:val="clear" w:color="auto" w:fill="FFFFFF"/>
              <w:ind w:firstLine="426"/>
              <w:jc w:val="both"/>
              <w:rPr>
                <w:rFonts w:ascii="Times New Roman" w:eastAsia="Times New Roman" w:hAnsi="Times New Roman" w:cs="Times New Roman"/>
                <w:color w:val="000000" w:themeColor="text1"/>
                <w:sz w:val="24"/>
                <w:szCs w:val="24"/>
                <w:lang w:val="en-US"/>
              </w:rPr>
            </w:pPr>
            <w:proofErr w:type="spellStart"/>
            <w:r w:rsidRPr="00D7444C">
              <w:rPr>
                <w:rFonts w:ascii="Times New Roman" w:eastAsia="Times New Roman" w:hAnsi="Times New Roman" w:cs="Times New Roman"/>
                <w:b/>
                <w:bCs/>
                <w:color w:val="000000" w:themeColor="text1"/>
                <w:sz w:val="24"/>
                <w:szCs w:val="24"/>
                <w:lang w:val="en-US"/>
              </w:rPr>
              <w:t>Articolul</w:t>
            </w:r>
            <w:proofErr w:type="spellEnd"/>
            <w:r w:rsidRPr="00D7444C">
              <w:rPr>
                <w:rFonts w:ascii="Times New Roman" w:eastAsia="Times New Roman" w:hAnsi="Times New Roman" w:cs="Times New Roman"/>
                <w:b/>
                <w:bCs/>
                <w:color w:val="000000" w:themeColor="text1"/>
                <w:sz w:val="24"/>
                <w:szCs w:val="24"/>
                <w:lang w:val="en-US"/>
              </w:rPr>
              <w:t xml:space="preserve"> 8.</w:t>
            </w:r>
            <w:r w:rsidRPr="00D7444C">
              <w:rPr>
                <w:rFonts w:ascii="Times New Roman" w:eastAsia="Times New Roman" w:hAnsi="Times New Roman" w:cs="Times New Roman"/>
                <w:color w:val="000000" w:themeColor="text1"/>
                <w:sz w:val="24"/>
                <w:szCs w:val="24"/>
                <w:lang w:val="en-US"/>
              </w:rPr>
              <w:t> </w:t>
            </w:r>
            <w:proofErr w:type="spellStart"/>
            <w:r w:rsidRPr="00D7444C">
              <w:rPr>
                <w:rFonts w:ascii="Times New Roman" w:eastAsia="Times New Roman" w:hAnsi="Times New Roman" w:cs="Times New Roman"/>
                <w:color w:val="000000" w:themeColor="text1"/>
                <w:sz w:val="24"/>
                <w:szCs w:val="24"/>
                <w:lang w:val="en-US"/>
              </w:rPr>
              <w:t>Ziua</w:t>
            </w:r>
            <w:proofErr w:type="spellEnd"/>
            <w:r w:rsidRPr="00D7444C">
              <w:rPr>
                <w:rFonts w:ascii="Times New Roman" w:eastAsia="Times New Roman" w:hAnsi="Times New Roman" w:cs="Times New Roman"/>
                <w:color w:val="000000" w:themeColor="text1"/>
                <w:sz w:val="24"/>
                <w:szCs w:val="24"/>
                <w:lang w:val="en-US"/>
              </w:rPr>
              <w:t xml:space="preserve"> </w:t>
            </w:r>
            <w:proofErr w:type="spellStart"/>
            <w:r w:rsidRPr="00D7444C">
              <w:rPr>
                <w:rFonts w:ascii="Times New Roman" w:eastAsia="Times New Roman" w:hAnsi="Times New Roman" w:cs="Times New Roman"/>
                <w:color w:val="000000" w:themeColor="text1"/>
                <w:sz w:val="24"/>
                <w:szCs w:val="24"/>
                <w:lang w:val="en-US"/>
              </w:rPr>
              <w:t>alegerilor</w:t>
            </w:r>
            <w:proofErr w:type="spellEnd"/>
          </w:p>
          <w:p w14:paraId="4A313287" w14:textId="77777777" w:rsidR="00D7444C" w:rsidRPr="00D7444C" w:rsidRDefault="00D7444C" w:rsidP="00D7444C">
            <w:pPr>
              <w:pStyle w:val="Frspaiere"/>
              <w:ind w:firstLine="426"/>
              <w:jc w:val="both"/>
              <w:rPr>
                <w:rFonts w:ascii="Times New Roman" w:hAnsi="Times New Roman" w:cs="Times New Roman"/>
                <w:sz w:val="24"/>
                <w:szCs w:val="24"/>
              </w:rPr>
            </w:pPr>
            <w:r w:rsidRPr="00D7444C">
              <w:rPr>
                <w:rFonts w:ascii="Times New Roman" w:hAnsi="Times New Roman" w:cs="Times New Roman"/>
                <w:sz w:val="24"/>
                <w:szCs w:val="24"/>
              </w:rPr>
              <w:t xml:space="preserve">(1) Alegerile au loc într-o singură zi, de </w:t>
            </w:r>
            <w:r w:rsidRPr="00D7444C">
              <w:rPr>
                <w:rFonts w:ascii="Times New Roman" w:hAnsi="Times New Roman" w:cs="Times New Roman"/>
                <w:b/>
                <w:color w:val="000000" w:themeColor="text1"/>
                <w:sz w:val="24"/>
                <w:szCs w:val="24"/>
              </w:rPr>
              <w:t>sâmbătă</w:t>
            </w:r>
            <w:r w:rsidRPr="00D7444C">
              <w:rPr>
                <w:rFonts w:ascii="Times New Roman" w:hAnsi="Times New Roman" w:cs="Times New Roman"/>
                <w:sz w:val="24"/>
                <w:szCs w:val="24"/>
              </w:rPr>
              <w:t>, conform actului de stabilire a alegerilor, pe întreg teritoriul țării sau al localității respective.</w:t>
            </w:r>
          </w:p>
          <w:p w14:paraId="5C6C331E" w14:textId="1ADE07BD" w:rsidR="00D7444C" w:rsidRPr="00D7444C" w:rsidRDefault="00D7444C" w:rsidP="00D7444C">
            <w:pPr>
              <w:pStyle w:val="Frspaiere"/>
              <w:ind w:firstLine="426"/>
              <w:jc w:val="both"/>
              <w:rPr>
                <w:rFonts w:ascii="Times New Roman" w:hAnsi="Times New Roman" w:cs="Times New Roman"/>
                <w:b/>
                <w:color w:val="000000" w:themeColor="text1"/>
                <w:sz w:val="24"/>
                <w:szCs w:val="24"/>
              </w:rPr>
            </w:pPr>
            <w:r w:rsidRPr="00D7444C">
              <w:rPr>
                <w:rFonts w:ascii="Times New Roman" w:hAnsi="Times New Roman" w:cs="Times New Roman"/>
                <w:b/>
                <w:color w:val="000000" w:themeColor="text1"/>
                <w:sz w:val="24"/>
                <w:szCs w:val="24"/>
              </w:rPr>
              <w:t xml:space="preserve">(2) Prin derogare de la alin. (1), </w:t>
            </w:r>
            <w:r w:rsidR="00961DBA">
              <w:rPr>
                <w:rFonts w:ascii="Times New Roman" w:hAnsi="Times New Roman" w:cs="Times New Roman"/>
                <w:b/>
                <w:color w:val="000000" w:themeColor="text1"/>
                <w:sz w:val="24"/>
                <w:szCs w:val="24"/>
              </w:rPr>
              <w:t>alegerile</w:t>
            </w:r>
            <w:r w:rsidR="00961DBA" w:rsidRPr="00D7444C" w:rsidDel="009561D7">
              <w:rPr>
                <w:rFonts w:ascii="Times New Roman" w:hAnsi="Times New Roman" w:cs="Times New Roman"/>
                <w:b/>
                <w:color w:val="000000" w:themeColor="text1"/>
                <w:sz w:val="24"/>
                <w:szCs w:val="24"/>
              </w:rPr>
              <w:t xml:space="preserve"> </w:t>
            </w:r>
            <w:r w:rsidR="009561D7">
              <w:rPr>
                <w:rFonts w:ascii="Times New Roman" w:hAnsi="Times New Roman" w:cs="Times New Roman"/>
                <w:b/>
                <w:color w:val="000000" w:themeColor="text1"/>
                <w:sz w:val="24"/>
                <w:szCs w:val="24"/>
              </w:rPr>
              <w:t>în unele</w:t>
            </w:r>
            <w:r w:rsidR="009561D7" w:rsidRPr="00D7444C">
              <w:rPr>
                <w:rFonts w:ascii="Times New Roman" w:hAnsi="Times New Roman" w:cs="Times New Roman"/>
                <w:b/>
                <w:color w:val="000000" w:themeColor="text1"/>
                <w:sz w:val="24"/>
                <w:szCs w:val="24"/>
              </w:rPr>
              <w:t xml:space="preserve"> circumscripții </w:t>
            </w:r>
            <w:r w:rsidR="00961DBA">
              <w:rPr>
                <w:rFonts w:ascii="Times New Roman" w:hAnsi="Times New Roman" w:cs="Times New Roman"/>
                <w:b/>
                <w:color w:val="000000" w:themeColor="text1"/>
                <w:sz w:val="24"/>
                <w:szCs w:val="24"/>
              </w:rPr>
              <w:t>electorale sau secții de votare</w:t>
            </w:r>
            <w:r w:rsidR="00873908" w:rsidRPr="00D7444C">
              <w:rPr>
                <w:rFonts w:ascii="Times New Roman" w:hAnsi="Times New Roman" w:cs="Times New Roman"/>
                <w:b/>
                <w:color w:val="000000" w:themeColor="text1"/>
                <w:sz w:val="24"/>
                <w:szCs w:val="24"/>
              </w:rPr>
              <w:t xml:space="preserve"> pot fi desfășurat</w:t>
            </w:r>
            <w:r w:rsidR="00873908">
              <w:rPr>
                <w:rFonts w:ascii="Times New Roman" w:hAnsi="Times New Roman" w:cs="Times New Roman"/>
                <w:b/>
                <w:color w:val="000000" w:themeColor="text1"/>
                <w:sz w:val="24"/>
                <w:szCs w:val="24"/>
              </w:rPr>
              <w:t>e</w:t>
            </w:r>
            <w:r w:rsidR="00961DBA">
              <w:rPr>
                <w:rFonts w:ascii="Times New Roman" w:hAnsi="Times New Roman" w:cs="Times New Roman"/>
                <w:b/>
                <w:color w:val="000000" w:themeColor="text1"/>
                <w:sz w:val="24"/>
                <w:szCs w:val="24"/>
              </w:rPr>
              <w:t>,</w:t>
            </w:r>
            <w:r w:rsidR="00B92C8B">
              <w:rPr>
                <w:rFonts w:ascii="Times New Roman" w:hAnsi="Times New Roman" w:cs="Times New Roman"/>
                <w:b/>
                <w:color w:val="000000" w:themeColor="text1"/>
                <w:sz w:val="24"/>
                <w:szCs w:val="24"/>
              </w:rPr>
              <w:t xml:space="preserve"> </w:t>
            </w:r>
            <w:r w:rsidR="009561D7" w:rsidRPr="00D7444C">
              <w:rPr>
                <w:rFonts w:ascii="Times New Roman" w:hAnsi="Times New Roman" w:cs="Times New Roman"/>
                <w:b/>
                <w:color w:val="000000" w:themeColor="text1"/>
                <w:sz w:val="24"/>
                <w:szCs w:val="24"/>
              </w:rPr>
              <w:t>din motive obiective</w:t>
            </w:r>
            <w:r w:rsidR="00961DBA">
              <w:rPr>
                <w:rFonts w:ascii="Times New Roman" w:hAnsi="Times New Roman" w:cs="Times New Roman"/>
                <w:b/>
                <w:color w:val="000000" w:themeColor="text1"/>
                <w:sz w:val="24"/>
                <w:szCs w:val="24"/>
              </w:rPr>
              <w:t>,</w:t>
            </w:r>
            <w:r w:rsidR="009561D7" w:rsidRPr="00D7444C" w:rsidDel="00B92C8B">
              <w:rPr>
                <w:rFonts w:ascii="Times New Roman" w:hAnsi="Times New Roman" w:cs="Times New Roman"/>
                <w:b/>
                <w:color w:val="000000" w:themeColor="text1"/>
                <w:sz w:val="24"/>
                <w:szCs w:val="24"/>
              </w:rPr>
              <w:t xml:space="preserve"> </w:t>
            </w:r>
            <w:r w:rsidRPr="00D7444C">
              <w:rPr>
                <w:rFonts w:ascii="Times New Roman" w:hAnsi="Times New Roman" w:cs="Times New Roman"/>
                <w:b/>
                <w:color w:val="000000" w:themeColor="text1"/>
                <w:sz w:val="24"/>
                <w:szCs w:val="24"/>
              </w:rPr>
              <w:t>pe parcursul a două zile, fapt ce se indică în actul de stabilire a alegerilor.</w:t>
            </w:r>
          </w:p>
          <w:p w14:paraId="3DF1EA14" w14:textId="13BF63F5" w:rsidR="00D7444C" w:rsidRPr="00D7444C" w:rsidRDefault="00D7444C" w:rsidP="00D7444C">
            <w:pPr>
              <w:pStyle w:val="Frspaiere"/>
              <w:tabs>
                <w:tab w:val="left" w:pos="852"/>
              </w:tabs>
              <w:ind w:firstLine="426"/>
              <w:jc w:val="both"/>
              <w:rPr>
                <w:rFonts w:ascii="Times New Roman" w:hAnsi="Times New Roman" w:cs="Times New Roman"/>
                <w:b/>
                <w:color w:val="000000" w:themeColor="text1"/>
                <w:sz w:val="24"/>
                <w:szCs w:val="24"/>
              </w:rPr>
            </w:pPr>
            <w:r w:rsidRPr="00D7444C">
              <w:rPr>
                <w:rFonts w:ascii="Times New Roman" w:hAnsi="Times New Roman" w:cs="Times New Roman"/>
                <w:b/>
                <w:color w:val="000000" w:themeColor="text1"/>
                <w:sz w:val="24"/>
                <w:szCs w:val="24"/>
              </w:rPr>
              <w:t xml:space="preserve">(3) Procedurile electorale detaliate ce vizează securizarea votării, păstrarea și asigurarea integrității pe parcursul a două zile a buletinelor de vot utilizate și a celor neutilizate, regulile privind asigurarea confidențialității informației din listele electorale cu privire la participarea alegătorilor la votare, monitorizarea video </w:t>
            </w:r>
            <w:r w:rsidRPr="009A143B">
              <w:rPr>
                <w:rFonts w:ascii="Times New Roman" w:hAnsi="Times New Roman" w:cs="Times New Roman"/>
                <w:b/>
                <w:color w:val="000000" w:themeColor="text1"/>
                <w:sz w:val="24"/>
                <w:szCs w:val="24"/>
              </w:rPr>
              <w:t>etc. se</w:t>
            </w:r>
            <w:r w:rsidRPr="00D7444C">
              <w:rPr>
                <w:rFonts w:ascii="Times New Roman" w:hAnsi="Times New Roman" w:cs="Times New Roman"/>
                <w:b/>
                <w:color w:val="000000" w:themeColor="text1"/>
                <w:sz w:val="24"/>
                <w:szCs w:val="24"/>
              </w:rPr>
              <w:t xml:space="preserve"> </w:t>
            </w:r>
            <w:r w:rsidR="002D66DB">
              <w:rPr>
                <w:rFonts w:ascii="Times New Roman" w:hAnsi="Times New Roman" w:cs="Times New Roman"/>
                <w:b/>
                <w:color w:val="000000" w:themeColor="text1"/>
                <w:sz w:val="24"/>
                <w:szCs w:val="24"/>
              </w:rPr>
              <w:t>stabilesc</w:t>
            </w:r>
            <w:r w:rsidR="002D66DB" w:rsidRPr="00D7444C">
              <w:rPr>
                <w:rFonts w:ascii="Times New Roman" w:hAnsi="Times New Roman" w:cs="Times New Roman"/>
                <w:b/>
                <w:color w:val="000000" w:themeColor="text1"/>
                <w:sz w:val="24"/>
                <w:szCs w:val="24"/>
              </w:rPr>
              <w:t xml:space="preserve"> </w:t>
            </w:r>
            <w:r w:rsidRPr="00D7444C">
              <w:rPr>
                <w:rFonts w:ascii="Times New Roman" w:hAnsi="Times New Roman" w:cs="Times New Roman"/>
                <w:b/>
                <w:color w:val="000000" w:themeColor="text1"/>
                <w:sz w:val="24"/>
                <w:szCs w:val="24"/>
              </w:rPr>
              <w:t>prin regulament</w:t>
            </w:r>
            <w:r w:rsidR="002D66DB">
              <w:rPr>
                <w:rFonts w:ascii="Times New Roman" w:hAnsi="Times New Roman" w:cs="Times New Roman"/>
                <w:b/>
                <w:color w:val="000000" w:themeColor="text1"/>
                <w:sz w:val="24"/>
                <w:szCs w:val="24"/>
              </w:rPr>
              <w:t>ul</w:t>
            </w:r>
            <w:r w:rsidRPr="00D7444C">
              <w:rPr>
                <w:rFonts w:ascii="Times New Roman" w:hAnsi="Times New Roman" w:cs="Times New Roman"/>
                <w:b/>
                <w:color w:val="000000" w:themeColor="text1"/>
                <w:sz w:val="24"/>
                <w:szCs w:val="24"/>
              </w:rPr>
              <w:t xml:space="preserve"> aprobat de Comisia Electorală Centrală.</w:t>
            </w:r>
          </w:p>
          <w:p w14:paraId="04ADD57D" w14:textId="77777777" w:rsidR="00D7444C" w:rsidRDefault="00D7444C" w:rsidP="00347DFB">
            <w:pPr>
              <w:jc w:val="center"/>
              <w:rPr>
                <w:rFonts w:ascii="Times New Roman" w:hAnsi="Times New Roman" w:cs="Times New Roman"/>
                <w:b/>
                <w:color w:val="000000" w:themeColor="text1"/>
                <w:sz w:val="24"/>
                <w:szCs w:val="24"/>
              </w:rPr>
            </w:pPr>
          </w:p>
        </w:tc>
        <w:tc>
          <w:tcPr>
            <w:tcW w:w="4680" w:type="dxa"/>
          </w:tcPr>
          <w:p w14:paraId="1BE3D62F" w14:textId="5FA0EA48" w:rsidR="00D7444C" w:rsidRPr="00D7444C" w:rsidRDefault="00D7444C" w:rsidP="00D7444C">
            <w:pPr>
              <w:ind w:firstLine="367"/>
              <w:jc w:val="both"/>
              <w:rPr>
                <w:rFonts w:ascii="Times New Roman" w:hAnsi="Times New Roman" w:cs="Times New Roman"/>
                <w:color w:val="000000" w:themeColor="text1"/>
                <w:sz w:val="24"/>
                <w:szCs w:val="24"/>
              </w:rPr>
            </w:pPr>
            <w:r w:rsidRPr="00D7444C">
              <w:rPr>
                <w:rFonts w:ascii="Times New Roman" w:hAnsi="Times New Roman" w:cs="Times New Roman"/>
                <w:color w:val="000000" w:themeColor="text1"/>
                <w:sz w:val="24"/>
                <w:szCs w:val="24"/>
              </w:rPr>
              <w:t>Ținând cont de propunerea de modificare a zilei alegerilor, se va modifica și definiția noțiunii de „</w:t>
            </w:r>
            <w:r w:rsidRPr="00D7444C">
              <w:rPr>
                <w:rFonts w:ascii="Times New Roman" w:hAnsi="Times New Roman" w:cs="Times New Roman"/>
                <w:i/>
                <w:color w:val="000000" w:themeColor="text1"/>
                <w:sz w:val="24"/>
                <w:szCs w:val="24"/>
              </w:rPr>
              <w:t>alegeri generale</w:t>
            </w:r>
            <w:r w:rsidRPr="00D7444C">
              <w:rPr>
                <w:rFonts w:ascii="Times New Roman" w:hAnsi="Times New Roman" w:cs="Times New Roman"/>
                <w:color w:val="000000" w:themeColor="text1"/>
                <w:sz w:val="24"/>
                <w:szCs w:val="24"/>
              </w:rPr>
              <w:t>”, după cum u</w:t>
            </w:r>
            <w:r w:rsidR="00FA3F9C">
              <w:rPr>
                <w:rFonts w:ascii="Times New Roman" w:hAnsi="Times New Roman" w:cs="Times New Roman"/>
                <w:color w:val="000000" w:themeColor="text1"/>
                <w:sz w:val="24"/>
                <w:szCs w:val="24"/>
              </w:rPr>
              <w:t>rm</w:t>
            </w:r>
            <w:r w:rsidRPr="00D7444C">
              <w:rPr>
                <w:rFonts w:ascii="Times New Roman" w:hAnsi="Times New Roman" w:cs="Times New Roman"/>
                <w:color w:val="000000" w:themeColor="text1"/>
                <w:sz w:val="24"/>
                <w:szCs w:val="24"/>
              </w:rPr>
              <w:t>ează:</w:t>
            </w:r>
            <w:bookmarkStart w:id="0" w:name="_GoBack"/>
            <w:bookmarkEnd w:id="0"/>
          </w:p>
          <w:p w14:paraId="0E9C7E47" w14:textId="77777777" w:rsidR="00D7444C" w:rsidRPr="00D7444C" w:rsidRDefault="00D7444C" w:rsidP="00D7444C">
            <w:pPr>
              <w:pStyle w:val="Frspaiere"/>
              <w:ind w:firstLine="367"/>
              <w:jc w:val="both"/>
              <w:rPr>
                <w:rFonts w:ascii="Times New Roman" w:hAnsi="Times New Roman" w:cs="Times New Roman"/>
                <w:sz w:val="24"/>
                <w:szCs w:val="24"/>
              </w:rPr>
            </w:pPr>
            <w:r w:rsidRPr="00D7444C">
              <w:rPr>
                <w:rFonts w:ascii="Times New Roman" w:hAnsi="Times New Roman" w:cs="Times New Roman"/>
                <w:i/>
                <w:sz w:val="24"/>
                <w:szCs w:val="24"/>
              </w:rPr>
              <w:t>alegeri generale</w:t>
            </w:r>
            <w:r w:rsidRPr="00D7444C">
              <w:rPr>
                <w:rFonts w:ascii="Times New Roman" w:hAnsi="Times New Roman" w:cs="Times New Roman"/>
                <w:sz w:val="24"/>
                <w:szCs w:val="24"/>
              </w:rPr>
              <w:t xml:space="preserve"> – orice tip de alegeri care au loc într-o singură zi, de </w:t>
            </w:r>
            <w:r w:rsidRPr="00D7444C">
              <w:rPr>
                <w:rFonts w:ascii="Times New Roman" w:hAnsi="Times New Roman" w:cs="Times New Roman"/>
                <w:b/>
                <w:color w:val="000000" w:themeColor="text1"/>
                <w:sz w:val="24"/>
                <w:szCs w:val="24"/>
              </w:rPr>
              <w:t>sâmbătă</w:t>
            </w:r>
            <w:r w:rsidRPr="00D7444C">
              <w:rPr>
                <w:rFonts w:ascii="Times New Roman" w:hAnsi="Times New Roman" w:cs="Times New Roman"/>
                <w:sz w:val="24"/>
                <w:szCs w:val="24"/>
              </w:rPr>
              <w:t>, conform actului de stabilire a alegerilor, pe întreg teritoriul țării;</w:t>
            </w:r>
          </w:p>
          <w:p w14:paraId="24A51BEC" w14:textId="77777777" w:rsidR="00D7444C" w:rsidRPr="00AB1534" w:rsidRDefault="00D7444C" w:rsidP="00D7444C">
            <w:pPr>
              <w:pStyle w:val="Frspaiere"/>
              <w:spacing w:line="276" w:lineRule="auto"/>
              <w:ind w:firstLine="567"/>
              <w:jc w:val="both"/>
              <w:rPr>
                <w:rFonts w:ascii="Times New Roman" w:hAnsi="Times New Roman" w:cs="Times New Roman"/>
                <w:sz w:val="26"/>
                <w:szCs w:val="26"/>
              </w:rPr>
            </w:pPr>
          </w:p>
          <w:p w14:paraId="6D2CF410" w14:textId="77777777" w:rsidR="00D7444C" w:rsidRPr="00D7444C" w:rsidRDefault="00D7444C" w:rsidP="00D7444C">
            <w:pPr>
              <w:jc w:val="both"/>
              <w:rPr>
                <w:rFonts w:ascii="Times New Roman" w:hAnsi="Times New Roman" w:cs="Times New Roman"/>
                <w:color w:val="000000" w:themeColor="text1"/>
                <w:sz w:val="24"/>
                <w:szCs w:val="24"/>
              </w:rPr>
            </w:pPr>
          </w:p>
        </w:tc>
      </w:tr>
      <w:tr w:rsidR="00E150A6" w14:paraId="41D6DE06" w14:textId="77777777" w:rsidTr="003B2C8C">
        <w:trPr>
          <w:trHeight w:val="70"/>
        </w:trPr>
        <w:tc>
          <w:tcPr>
            <w:tcW w:w="6120" w:type="dxa"/>
          </w:tcPr>
          <w:p w14:paraId="2CC61260" w14:textId="544D9EBA" w:rsidR="00E150A6" w:rsidRPr="004A1B80" w:rsidRDefault="00E150A6" w:rsidP="00347DFB">
            <w:pPr>
              <w:pStyle w:val="NormalWeb"/>
              <w:shd w:val="clear" w:color="auto" w:fill="FFFFFF"/>
              <w:spacing w:before="0" w:beforeAutospacing="0" w:after="0" w:afterAutospacing="0"/>
              <w:ind w:firstLine="342"/>
              <w:jc w:val="both"/>
              <w:rPr>
                <w:color w:val="000000" w:themeColor="text1"/>
              </w:rPr>
            </w:pPr>
            <w:r w:rsidRPr="004A1B80">
              <w:rPr>
                <w:rStyle w:val="Robust"/>
                <w:color w:val="000000" w:themeColor="text1"/>
              </w:rPr>
              <w:t>Articolul 11. </w:t>
            </w:r>
            <w:r w:rsidRPr="004A1B80">
              <w:rPr>
                <w:color w:val="000000" w:themeColor="text1"/>
              </w:rPr>
              <w:t>Dreptul de a alege</w:t>
            </w:r>
          </w:p>
          <w:p w14:paraId="45BBB255" w14:textId="77777777" w:rsidR="00E150A6" w:rsidRPr="004A1B80" w:rsidRDefault="00E150A6" w:rsidP="00347DFB">
            <w:pPr>
              <w:pStyle w:val="NormalWeb"/>
              <w:shd w:val="clear" w:color="auto" w:fill="FFFFFF"/>
              <w:spacing w:before="0" w:beforeAutospacing="0" w:after="0" w:afterAutospacing="0"/>
              <w:ind w:firstLine="342"/>
              <w:jc w:val="both"/>
              <w:rPr>
                <w:color w:val="000000" w:themeColor="text1"/>
              </w:rPr>
            </w:pPr>
            <w:r w:rsidRPr="004A1B80">
              <w:rPr>
                <w:color w:val="000000" w:themeColor="text1"/>
              </w:rPr>
              <w:t xml:space="preserve">Dreptul de a alege îl au </w:t>
            </w:r>
            <w:proofErr w:type="spellStart"/>
            <w:r w:rsidRPr="004A1B80">
              <w:rPr>
                <w:color w:val="000000" w:themeColor="text1"/>
              </w:rPr>
              <w:t>cetăţenii</w:t>
            </w:r>
            <w:proofErr w:type="spellEnd"/>
            <w:r w:rsidRPr="004A1B80">
              <w:rPr>
                <w:color w:val="000000" w:themeColor="text1"/>
              </w:rPr>
              <w:t xml:space="preserve"> Republicii Moldova care au împlinit, inclusiv în ziua alegerilor, </w:t>
            </w:r>
            <w:proofErr w:type="spellStart"/>
            <w:r w:rsidRPr="004A1B80">
              <w:rPr>
                <w:color w:val="000000" w:themeColor="text1"/>
              </w:rPr>
              <w:t>vîrsta</w:t>
            </w:r>
            <w:proofErr w:type="spellEnd"/>
            <w:r w:rsidRPr="004A1B80">
              <w:rPr>
                <w:color w:val="000000" w:themeColor="text1"/>
              </w:rPr>
              <w:t xml:space="preserve"> de 18 ani, cu </w:t>
            </w:r>
            <w:proofErr w:type="spellStart"/>
            <w:r w:rsidRPr="004A1B80">
              <w:rPr>
                <w:color w:val="000000" w:themeColor="text1"/>
              </w:rPr>
              <w:t>excepţia</w:t>
            </w:r>
            <w:proofErr w:type="spellEnd"/>
            <w:r w:rsidRPr="004A1B80">
              <w:rPr>
                <w:color w:val="000000" w:themeColor="text1"/>
              </w:rPr>
              <w:t xml:space="preserve"> celor </w:t>
            </w:r>
            <w:proofErr w:type="spellStart"/>
            <w:r w:rsidRPr="004A1B80">
              <w:rPr>
                <w:color w:val="000000" w:themeColor="text1"/>
              </w:rPr>
              <w:t>privaţi</w:t>
            </w:r>
            <w:proofErr w:type="spellEnd"/>
            <w:r w:rsidRPr="004A1B80">
              <w:rPr>
                <w:color w:val="000000" w:themeColor="text1"/>
              </w:rPr>
              <w:t xml:space="preserve"> de acest drept în modul stabilit de lege.  </w:t>
            </w:r>
          </w:p>
        </w:tc>
        <w:tc>
          <w:tcPr>
            <w:tcW w:w="5310" w:type="dxa"/>
          </w:tcPr>
          <w:p w14:paraId="4CB54F54" w14:textId="77777777" w:rsidR="00E150A6" w:rsidRPr="00673A7B" w:rsidRDefault="00E150A6" w:rsidP="003B2C8C">
            <w:pPr>
              <w:jc w:val="center"/>
              <w:rPr>
                <w:rFonts w:ascii="Times New Roman" w:hAnsi="Times New Roman" w:cs="Times New Roman"/>
                <w:b/>
                <w:sz w:val="24"/>
                <w:szCs w:val="24"/>
              </w:rPr>
            </w:pPr>
          </w:p>
        </w:tc>
        <w:tc>
          <w:tcPr>
            <w:tcW w:w="4680" w:type="dxa"/>
          </w:tcPr>
          <w:p w14:paraId="62B12B4C" w14:textId="77777777" w:rsidR="00E150A6" w:rsidRPr="00673A7B" w:rsidRDefault="00E150A6" w:rsidP="003B2C8C">
            <w:pPr>
              <w:jc w:val="center"/>
              <w:rPr>
                <w:rFonts w:ascii="Times New Roman" w:hAnsi="Times New Roman" w:cs="Times New Roman"/>
                <w:b/>
                <w:sz w:val="24"/>
                <w:szCs w:val="24"/>
              </w:rPr>
            </w:pPr>
          </w:p>
        </w:tc>
      </w:tr>
      <w:tr w:rsidR="00E150A6" w14:paraId="7147B027" w14:textId="77777777" w:rsidTr="003B2C8C">
        <w:trPr>
          <w:trHeight w:val="121"/>
        </w:trPr>
        <w:tc>
          <w:tcPr>
            <w:tcW w:w="6120" w:type="dxa"/>
          </w:tcPr>
          <w:p w14:paraId="6B1056BB" w14:textId="77777777" w:rsidR="00E150A6" w:rsidRPr="004A1B80" w:rsidRDefault="00E150A6" w:rsidP="00347DFB">
            <w:pPr>
              <w:pStyle w:val="NormalWeb"/>
              <w:shd w:val="clear" w:color="auto" w:fill="FFFFFF"/>
              <w:spacing w:before="0" w:beforeAutospacing="0" w:after="0" w:afterAutospacing="0"/>
              <w:ind w:firstLine="342"/>
              <w:jc w:val="both"/>
              <w:rPr>
                <w:color w:val="000000" w:themeColor="text1"/>
              </w:rPr>
            </w:pPr>
            <w:r w:rsidRPr="004A1B80">
              <w:rPr>
                <w:rStyle w:val="Robust"/>
                <w:color w:val="000000" w:themeColor="text1"/>
              </w:rPr>
              <w:t>Articolul 12.</w:t>
            </w:r>
            <w:r w:rsidRPr="004A1B80">
              <w:rPr>
                <w:color w:val="000000" w:themeColor="text1"/>
              </w:rPr>
              <w:t> Dreptul de a fi ales</w:t>
            </w:r>
          </w:p>
          <w:p w14:paraId="6CDC39DE" w14:textId="77777777" w:rsidR="00E150A6" w:rsidRPr="004A1B80" w:rsidRDefault="00E150A6" w:rsidP="00347DFB">
            <w:pPr>
              <w:pStyle w:val="NormalWeb"/>
              <w:shd w:val="clear" w:color="auto" w:fill="FFFFFF"/>
              <w:spacing w:before="0" w:beforeAutospacing="0" w:after="0" w:afterAutospacing="0"/>
              <w:ind w:firstLine="342"/>
              <w:jc w:val="both"/>
              <w:rPr>
                <w:color w:val="000000" w:themeColor="text1"/>
              </w:rPr>
            </w:pPr>
            <w:r w:rsidRPr="004A1B80">
              <w:rPr>
                <w:color w:val="000000" w:themeColor="text1"/>
              </w:rPr>
              <w:t xml:space="preserve">Dreptul de a fi </w:t>
            </w:r>
            <w:proofErr w:type="spellStart"/>
            <w:r w:rsidRPr="004A1B80">
              <w:rPr>
                <w:color w:val="000000" w:themeColor="text1"/>
              </w:rPr>
              <w:t>aleşi</w:t>
            </w:r>
            <w:proofErr w:type="spellEnd"/>
            <w:r w:rsidRPr="004A1B80">
              <w:rPr>
                <w:color w:val="000000" w:themeColor="text1"/>
              </w:rPr>
              <w:t xml:space="preserve"> îl au </w:t>
            </w:r>
            <w:proofErr w:type="spellStart"/>
            <w:r w:rsidRPr="004A1B80">
              <w:rPr>
                <w:color w:val="000000" w:themeColor="text1"/>
              </w:rPr>
              <w:t>cetăţenii</w:t>
            </w:r>
            <w:proofErr w:type="spellEnd"/>
            <w:r w:rsidRPr="004A1B80">
              <w:rPr>
                <w:color w:val="000000" w:themeColor="text1"/>
              </w:rPr>
              <w:t xml:space="preserve"> Republicii Moldova cu drept de vot care întrunesc </w:t>
            </w:r>
            <w:proofErr w:type="spellStart"/>
            <w:r w:rsidRPr="004A1B80">
              <w:rPr>
                <w:color w:val="000000" w:themeColor="text1"/>
              </w:rPr>
              <w:t>condiţiile</w:t>
            </w:r>
            <w:proofErr w:type="spellEnd"/>
            <w:r w:rsidRPr="004A1B80">
              <w:rPr>
                <w:color w:val="000000" w:themeColor="text1"/>
              </w:rPr>
              <w:t xml:space="preserve"> prevăzute de prezentul cod.  </w:t>
            </w:r>
          </w:p>
        </w:tc>
        <w:tc>
          <w:tcPr>
            <w:tcW w:w="5310" w:type="dxa"/>
          </w:tcPr>
          <w:p w14:paraId="57A4F641" w14:textId="77777777" w:rsidR="00E150A6" w:rsidRPr="00673A7B" w:rsidRDefault="00E150A6" w:rsidP="003B2C8C">
            <w:pPr>
              <w:jc w:val="center"/>
              <w:rPr>
                <w:rFonts w:ascii="Times New Roman" w:hAnsi="Times New Roman" w:cs="Times New Roman"/>
                <w:b/>
                <w:sz w:val="24"/>
                <w:szCs w:val="24"/>
              </w:rPr>
            </w:pPr>
          </w:p>
        </w:tc>
        <w:tc>
          <w:tcPr>
            <w:tcW w:w="4680" w:type="dxa"/>
          </w:tcPr>
          <w:p w14:paraId="6E87F826" w14:textId="77777777" w:rsidR="00E150A6" w:rsidRPr="00673A7B" w:rsidRDefault="00E150A6" w:rsidP="003B2C8C">
            <w:pPr>
              <w:jc w:val="center"/>
              <w:rPr>
                <w:rFonts w:ascii="Times New Roman" w:hAnsi="Times New Roman" w:cs="Times New Roman"/>
                <w:b/>
                <w:sz w:val="24"/>
                <w:szCs w:val="24"/>
              </w:rPr>
            </w:pPr>
          </w:p>
        </w:tc>
      </w:tr>
      <w:tr w:rsidR="00E150A6" w14:paraId="0306CF65" w14:textId="77777777" w:rsidTr="003B2C8C">
        <w:trPr>
          <w:trHeight w:val="103"/>
        </w:trPr>
        <w:tc>
          <w:tcPr>
            <w:tcW w:w="6120" w:type="dxa"/>
          </w:tcPr>
          <w:p w14:paraId="663DCD2A" w14:textId="77777777" w:rsidR="00CF04D7" w:rsidRPr="00CF04D7" w:rsidRDefault="00CF04D7" w:rsidP="00CF04D7">
            <w:pPr>
              <w:shd w:val="clear" w:color="auto" w:fill="FFFFFF"/>
              <w:ind w:firstLine="321"/>
              <w:jc w:val="both"/>
              <w:rPr>
                <w:rFonts w:ascii="Times New Roman" w:eastAsia="Times New Roman" w:hAnsi="Times New Roman" w:cs="Times New Roman"/>
                <w:color w:val="000000" w:themeColor="text1"/>
                <w:sz w:val="24"/>
                <w:szCs w:val="24"/>
                <w:lang w:val="en-US"/>
              </w:rPr>
            </w:pPr>
            <w:proofErr w:type="spellStart"/>
            <w:r w:rsidRPr="00CF04D7">
              <w:rPr>
                <w:rFonts w:ascii="Times New Roman" w:eastAsia="Times New Roman" w:hAnsi="Times New Roman" w:cs="Times New Roman"/>
                <w:b/>
                <w:bCs/>
                <w:color w:val="000000" w:themeColor="text1"/>
                <w:sz w:val="24"/>
                <w:szCs w:val="24"/>
                <w:lang w:val="en-US"/>
              </w:rPr>
              <w:lastRenderedPageBreak/>
              <w:t>Articolul</w:t>
            </w:r>
            <w:proofErr w:type="spellEnd"/>
            <w:r w:rsidRPr="00CF04D7">
              <w:rPr>
                <w:rFonts w:ascii="Times New Roman" w:eastAsia="Times New Roman" w:hAnsi="Times New Roman" w:cs="Times New Roman"/>
                <w:b/>
                <w:bCs/>
                <w:color w:val="000000" w:themeColor="text1"/>
                <w:sz w:val="24"/>
                <w:szCs w:val="24"/>
                <w:lang w:val="en-US"/>
              </w:rPr>
              <w:t xml:space="preserve"> 13. </w:t>
            </w:r>
            <w:proofErr w:type="spellStart"/>
            <w:r w:rsidRPr="00CF04D7">
              <w:rPr>
                <w:rFonts w:ascii="Times New Roman" w:eastAsia="Times New Roman" w:hAnsi="Times New Roman" w:cs="Times New Roman"/>
                <w:color w:val="000000" w:themeColor="text1"/>
                <w:sz w:val="24"/>
                <w:szCs w:val="24"/>
                <w:lang w:val="en-US"/>
              </w:rPr>
              <w:t>Restricţii</w:t>
            </w:r>
            <w:proofErr w:type="spellEnd"/>
          </w:p>
          <w:p w14:paraId="6BF4ADFB" w14:textId="77777777" w:rsidR="00CF04D7" w:rsidRPr="00CF04D7" w:rsidRDefault="00CF04D7" w:rsidP="00CF04D7">
            <w:pPr>
              <w:shd w:val="clear" w:color="auto" w:fill="FFFFFF"/>
              <w:ind w:firstLine="321"/>
              <w:jc w:val="both"/>
              <w:rPr>
                <w:rFonts w:ascii="Times New Roman" w:eastAsia="Times New Roman" w:hAnsi="Times New Roman" w:cs="Times New Roman"/>
                <w:color w:val="000000" w:themeColor="text1"/>
                <w:sz w:val="24"/>
                <w:szCs w:val="24"/>
                <w:lang w:val="en-US"/>
              </w:rPr>
            </w:pPr>
            <w:r w:rsidRPr="00CF04D7">
              <w:rPr>
                <w:rFonts w:ascii="Times New Roman" w:eastAsia="Times New Roman" w:hAnsi="Times New Roman" w:cs="Times New Roman"/>
                <w:color w:val="000000" w:themeColor="text1"/>
                <w:sz w:val="24"/>
                <w:szCs w:val="24"/>
                <w:lang w:val="en-US"/>
              </w:rPr>
              <w:t xml:space="preserve">(1) Nu au </w:t>
            </w:r>
            <w:proofErr w:type="spellStart"/>
            <w:r w:rsidRPr="00CF04D7">
              <w:rPr>
                <w:rFonts w:ascii="Times New Roman" w:eastAsia="Times New Roman" w:hAnsi="Times New Roman" w:cs="Times New Roman"/>
                <w:color w:val="000000" w:themeColor="text1"/>
                <w:sz w:val="24"/>
                <w:szCs w:val="24"/>
                <w:lang w:val="en-US"/>
              </w:rPr>
              <w:t>dreptul</w:t>
            </w:r>
            <w:proofErr w:type="spellEnd"/>
            <w:r w:rsidRPr="00CF04D7">
              <w:rPr>
                <w:rFonts w:ascii="Times New Roman" w:eastAsia="Times New Roman" w:hAnsi="Times New Roman" w:cs="Times New Roman"/>
                <w:color w:val="000000" w:themeColor="text1"/>
                <w:sz w:val="24"/>
                <w:szCs w:val="24"/>
                <w:lang w:val="en-US"/>
              </w:rPr>
              <w:t xml:space="preserve"> de a </w:t>
            </w:r>
            <w:proofErr w:type="spellStart"/>
            <w:r w:rsidRPr="00CF04D7">
              <w:rPr>
                <w:rFonts w:ascii="Times New Roman" w:eastAsia="Times New Roman" w:hAnsi="Times New Roman" w:cs="Times New Roman"/>
                <w:color w:val="000000" w:themeColor="text1"/>
                <w:sz w:val="24"/>
                <w:szCs w:val="24"/>
                <w:lang w:val="en-US"/>
              </w:rPr>
              <w:t>alege</w:t>
            </w:r>
            <w:proofErr w:type="spellEnd"/>
            <w:r w:rsidRPr="00CF04D7">
              <w:rPr>
                <w:rFonts w:ascii="Times New Roman" w:eastAsia="Times New Roman" w:hAnsi="Times New Roman" w:cs="Times New Roman"/>
                <w:color w:val="000000" w:themeColor="text1"/>
                <w:sz w:val="24"/>
                <w:szCs w:val="24"/>
                <w:lang w:val="en-US"/>
              </w:rPr>
              <w:t xml:space="preserve"> </w:t>
            </w:r>
            <w:proofErr w:type="spellStart"/>
            <w:r w:rsidRPr="00CF04D7">
              <w:rPr>
                <w:rFonts w:ascii="Times New Roman" w:eastAsia="Times New Roman" w:hAnsi="Times New Roman" w:cs="Times New Roman"/>
                <w:color w:val="000000" w:themeColor="text1"/>
                <w:sz w:val="24"/>
                <w:szCs w:val="24"/>
                <w:lang w:val="en-US"/>
              </w:rPr>
              <w:t>persoanele</w:t>
            </w:r>
            <w:proofErr w:type="spellEnd"/>
            <w:r w:rsidRPr="00CF04D7">
              <w:rPr>
                <w:rFonts w:ascii="Times New Roman" w:eastAsia="Times New Roman" w:hAnsi="Times New Roman" w:cs="Times New Roman"/>
                <w:color w:val="000000" w:themeColor="text1"/>
                <w:sz w:val="24"/>
                <w:szCs w:val="24"/>
                <w:lang w:val="en-US"/>
              </w:rPr>
              <w:t>:</w:t>
            </w:r>
          </w:p>
          <w:p w14:paraId="24C35B57" w14:textId="77777777" w:rsidR="00CF04D7" w:rsidRPr="00CF04D7" w:rsidRDefault="00CF04D7" w:rsidP="00CF04D7">
            <w:pPr>
              <w:shd w:val="clear" w:color="auto" w:fill="FFFFFF"/>
              <w:ind w:firstLine="321"/>
              <w:jc w:val="both"/>
              <w:rPr>
                <w:rFonts w:ascii="Times New Roman" w:eastAsia="Times New Roman" w:hAnsi="Times New Roman" w:cs="Times New Roman"/>
                <w:color w:val="000000" w:themeColor="text1"/>
                <w:sz w:val="24"/>
                <w:szCs w:val="24"/>
                <w:lang w:val="en-US"/>
              </w:rPr>
            </w:pPr>
            <w:r w:rsidRPr="00CF04D7">
              <w:rPr>
                <w:rFonts w:ascii="Times New Roman" w:eastAsia="Times New Roman" w:hAnsi="Times New Roman" w:cs="Times New Roman"/>
                <w:color w:val="000000" w:themeColor="text1"/>
                <w:sz w:val="24"/>
                <w:szCs w:val="24"/>
                <w:lang w:val="en-US"/>
              </w:rPr>
              <w:t xml:space="preserve">a) care nu </w:t>
            </w:r>
            <w:proofErr w:type="spellStart"/>
            <w:r w:rsidRPr="00CF04D7">
              <w:rPr>
                <w:rFonts w:ascii="Times New Roman" w:eastAsia="Times New Roman" w:hAnsi="Times New Roman" w:cs="Times New Roman"/>
                <w:color w:val="000000" w:themeColor="text1"/>
                <w:sz w:val="24"/>
                <w:szCs w:val="24"/>
                <w:lang w:val="en-US"/>
              </w:rPr>
              <w:t>întrunesc</w:t>
            </w:r>
            <w:proofErr w:type="spellEnd"/>
            <w:r w:rsidRPr="00CF04D7">
              <w:rPr>
                <w:rFonts w:ascii="Times New Roman" w:eastAsia="Times New Roman" w:hAnsi="Times New Roman" w:cs="Times New Roman"/>
                <w:color w:val="000000" w:themeColor="text1"/>
                <w:sz w:val="24"/>
                <w:szCs w:val="24"/>
                <w:lang w:val="en-US"/>
              </w:rPr>
              <w:t xml:space="preserve"> </w:t>
            </w:r>
            <w:proofErr w:type="spellStart"/>
            <w:r w:rsidRPr="00CF04D7">
              <w:rPr>
                <w:rFonts w:ascii="Times New Roman" w:eastAsia="Times New Roman" w:hAnsi="Times New Roman" w:cs="Times New Roman"/>
                <w:color w:val="000000" w:themeColor="text1"/>
                <w:sz w:val="24"/>
                <w:szCs w:val="24"/>
                <w:lang w:val="en-US"/>
              </w:rPr>
              <w:t>condiţiile</w:t>
            </w:r>
            <w:proofErr w:type="spellEnd"/>
            <w:r w:rsidRPr="00CF04D7">
              <w:rPr>
                <w:rFonts w:ascii="Times New Roman" w:eastAsia="Times New Roman" w:hAnsi="Times New Roman" w:cs="Times New Roman"/>
                <w:color w:val="000000" w:themeColor="text1"/>
                <w:sz w:val="24"/>
                <w:szCs w:val="24"/>
                <w:lang w:val="en-US"/>
              </w:rPr>
              <w:t xml:space="preserve"> </w:t>
            </w:r>
            <w:proofErr w:type="spellStart"/>
            <w:r w:rsidRPr="00CF04D7">
              <w:rPr>
                <w:rFonts w:ascii="Times New Roman" w:eastAsia="Times New Roman" w:hAnsi="Times New Roman" w:cs="Times New Roman"/>
                <w:color w:val="000000" w:themeColor="text1"/>
                <w:sz w:val="24"/>
                <w:szCs w:val="24"/>
                <w:lang w:val="en-US"/>
              </w:rPr>
              <w:t>prevăzute</w:t>
            </w:r>
            <w:proofErr w:type="spellEnd"/>
            <w:r w:rsidRPr="00CF04D7">
              <w:rPr>
                <w:rFonts w:ascii="Times New Roman" w:eastAsia="Times New Roman" w:hAnsi="Times New Roman" w:cs="Times New Roman"/>
                <w:color w:val="000000" w:themeColor="text1"/>
                <w:sz w:val="24"/>
                <w:szCs w:val="24"/>
                <w:lang w:val="en-US"/>
              </w:rPr>
              <w:t xml:space="preserve"> la art.11;</w:t>
            </w:r>
          </w:p>
          <w:p w14:paraId="7593D478" w14:textId="77777777" w:rsidR="00CF04D7" w:rsidRPr="00CF04D7" w:rsidRDefault="00CF04D7" w:rsidP="00CF04D7">
            <w:pPr>
              <w:shd w:val="clear" w:color="auto" w:fill="FFFFFF"/>
              <w:ind w:firstLine="321"/>
              <w:jc w:val="both"/>
              <w:rPr>
                <w:rFonts w:ascii="Times New Roman" w:eastAsia="Times New Roman" w:hAnsi="Times New Roman" w:cs="Times New Roman"/>
                <w:color w:val="000000" w:themeColor="text1"/>
                <w:sz w:val="24"/>
                <w:szCs w:val="24"/>
                <w:lang w:val="en-US"/>
              </w:rPr>
            </w:pPr>
            <w:r w:rsidRPr="00CF04D7">
              <w:rPr>
                <w:rFonts w:ascii="Times New Roman" w:eastAsia="Times New Roman" w:hAnsi="Times New Roman" w:cs="Times New Roman"/>
                <w:color w:val="000000" w:themeColor="text1"/>
                <w:sz w:val="24"/>
                <w:szCs w:val="24"/>
                <w:lang w:val="en-US"/>
              </w:rPr>
              <w:t xml:space="preserve">b) </w:t>
            </w:r>
            <w:proofErr w:type="spellStart"/>
            <w:proofErr w:type="gramStart"/>
            <w:r w:rsidRPr="00CF04D7">
              <w:rPr>
                <w:rFonts w:ascii="Times New Roman" w:eastAsia="Times New Roman" w:hAnsi="Times New Roman" w:cs="Times New Roman"/>
                <w:color w:val="000000" w:themeColor="text1"/>
                <w:sz w:val="24"/>
                <w:szCs w:val="24"/>
                <w:lang w:val="en-US"/>
              </w:rPr>
              <w:t>lipsite</w:t>
            </w:r>
            <w:proofErr w:type="spellEnd"/>
            <w:proofErr w:type="gramEnd"/>
            <w:r w:rsidRPr="00CF04D7">
              <w:rPr>
                <w:rFonts w:ascii="Times New Roman" w:eastAsia="Times New Roman" w:hAnsi="Times New Roman" w:cs="Times New Roman"/>
                <w:color w:val="000000" w:themeColor="text1"/>
                <w:sz w:val="24"/>
                <w:szCs w:val="24"/>
                <w:lang w:val="en-US"/>
              </w:rPr>
              <w:t xml:space="preserve"> de </w:t>
            </w:r>
            <w:proofErr w:type="spellStart"/>
            <w:r w:rsidRPr="00CF04D7">
              <w:rPr>
                <w:rFonts w:ascii="Times New Roman" w:eastAsia="Times New Roman" w:hAnsi="Times New Roman" w:cs="Times New Roman"/>
                <w:color w:val="000000" w:themeColor="text1"/>
                <w:sz w:val="24"/>
                <w:szCs w:val="24"/>
                <w:lang w:val="en-US"/>
              </w:rPr>
              <w:t>dreptul</w:t>
            </w:r>
            <w:proofErr w:type="spellEnd"/>
            <w:r w:rsidRPr="00CF04D7">
              <w:rPr>
                <w:rFonts w:ascii="Times New Roman" w:eastAsia="Times New Roman" w:hAnsi="Times New Roman" w:cs="Times New Roman"/>
                <w:color w:val="000000" w:themeColor="text1"/>
                <w:sz w:val="24"/>
                <w:szCs w:val="24"/>
                <w:lang w:val="en-US"/>
              </w:rPr>
              <w:t xml:space="preserve"> la </w:t>
            </w:r>
            <w:proofErr w:type="spellStart"/>
            <w:r w:rsidRPr="00CF04D7">
              <w:rPr>
                <w:rFonts w:ascii="Times New Roman" w:eastAsia="Times New Roman" w:hAnsi="Times New Roman" w:cs="Times New Roman"/>
                <w:color w:val="000000" w:themeColor="text1"/>
                <w:sz w:val="24"/>
                <w:szCs w:val="24"/>
                <w:lang w:val="en-US"/>
              </w:rPr>
              <w:t>vot</w:t>
            </w:r>
            <w:proofErr w:type="spellEnd"/>
            <w:r w:rsidRPr="00CF04D7">
              <w:rPr>
                <w:rFonts w:ascii="Times New Roman" w:eastAsia="Times New Roman" w:hAnsi="Times New Roman" w:cs="Times New Roman"/>
                <w:color w:val="000000" w:themeColor="text1"/>
                <w:sz w:val="24"/>
                <w:szCs w:val="24"/>
                <w:lang w:val="en-US"/>
              </w:rPr>
              <w:t xml:space="preserve"> </w:t>
            </w:r>
            <w:proofErr w:type="spellStart"/>
            <w:r w:rsidRPr="00CF04D7">
              <w:rPr>
                <w:rFonts w:ascii="Times New Roman" w:eastAsia="Times New Roman" w:hAnsi="Times New Roman" w:cs="Times New Roman"/>
                <w:color w:val="000000" w:themeColor="text1"/>
                <w:sz w:val="24"/>
                <w:szCs w:val="24"/>
                <w:lang w:val="en-US"/>
              </w:rPr>
              <w:t>prin</w:t>
            </w:r>
            <w:proofErr w:type="spellEnd"/>
            <w:r w:rsidRPr="00CF04D7">
              <w:rPr>
                <w:rFonts w:ascii="Times New Roman" w:eastAsia="Times New Roman" w:hAnsi="Times New Roman" w:cs="Times New Roman"/>
                <w:color w:val="000000" w:themeColor="text1"/>
                <w:sz w:val="24"/>
                <w:szCs w:val="24"/>
                <w:lang w:val="en-US"/>
              </w:rPr>
              <w:t xml:space="preserve"> </w:t>
            </w:r>
            <w:proofErr w:type="spellStart"/>
            <w:r w:rsidRPr="00CF04D7">
              <w:rPr>
                <w:rFonts w:ascii="Times New Roman" w:eastAsia="Times New Roman" w:hAnsi="Times New Roman" w:cs="Times New Roman"/>
                <w:color w:val="000000" w:themeColor="text1"/>
                <w:sz w:val="24"/>
                <w:szCs w:val="24"/>
                <w:lang w:val="en-US"/>
              </w:rPr>
              <w:t>hotărîrea</w:t>
            </w:r>
            <w:proofErr w:type="spellEnd"/>
            <w:r w:rsidRPr="00CF04D7">
              <w:rPr>
                <w:rFonts w:ascii="Times New Roman" w:eastAsia="Times New Roman" w:hAnsi="Times New Roman" w:cs="Times New Roman"/>
                <w:color w:val="000000" w:themeColor="text1"/>
                <w:sz w:val="24"/>
                <w:szCs w:val="24"/>
                <w:lang w:val="en-US"/>
              </w:rPr>
              <w:t xml:space="preserve"> </w:t>
            </w:r>
            <w:proofErr w:type="spellStart"/>
            <w:r w:rsidRPr="00CF04D7">
              <w:rPr>
                <w:rFonts w:ascii="Times New Roman" w:eastAsia="Times New Roman" w:hAnsi="Times New Roman" w:cs="Times New Roman"/>
                <w:color w:val="000000" w:themeColor="text1"/>
                <w:sz w:val="24"/>
                <w:szCs w:val="24"/>
                <w:lang w:val="en-US"/>
              </w:rPr>
              <w:t>definitivă</w:t>
            </w:r>
            <w:proofErr w:type="spellEnd"/>
            <w:r w:rsidRPr="00CF04D7">
              <w:rPr>
                <w:rFonts w:ascii="Times New Roman" w:eastAsia="Times New Roman" w:hAnsi="Times New Roman" w:cs="Times New Roman"/>
                <w:color w:val="000000" w:themeColor="text1"/>
                <w:sz w:val="24"/>
                <w:szCs w:val="24"/>
                <w:lang w:val="en-US"/>
              </w:rPr>
              <w:t xml:space="preserve"> a </w:t>
            </w:r>
            <w:proofErr w:type="spellStart"/>
            <w:r w:rsidRPr="00CF04D7">
              <w:rPr>
                <w:rFonts w:ascii="Times New Roman" w:eastAsia="Times New Roman" w:hAnsi="Times New Roman" w:cs="Times New Roman"/>
                <w:color w:val="000000" w:themeColor="text1"/>
                <w:sz w:val="24"/>
                <w:szCs w:val="24"/>
                <w:lang w:val="en-US"/>
              </w:rPr>
              <w:t>instanței</w:t>
            </w:r>
            <w:proofErr w:type="spellEnd"/>
            <w:r w:rsidRPr="00CF04D7">
              <w:rPr>
                <w:rFonts w:ascii="Times New Roman" w:eastAsia="Times New Roman" w:hAnsi="Times New Roman" w:cs="Times New Roman"/>
                <w:color w:val="000000" w:themeColor="text1"/>
                <w:sz w:val="24"/>
                <w:szCs w:val="24"/>
                <w:lang w:val="en-US"/>
              </w:rPr>
              <w:t xml:space="preserve"> de </w:t>
            </w:r>
            <w:proofErr w:type="spellStart"/>
            <w:r w:rsidRPr="00CF04D7">
              <w:rPr>
                <w:rFonts w:ascii="Times New Roman" w:eastAsia="Times New Roman" w:hAnsi="Times New Roman" w:cs="Times New Roman"/>
                <w:color w:val="000000" w:themeColor="text1"/>
                <w:sz w:val="24"/>
                <w:szCs w:val="24"/>
                <w:lang w:val="en-US"/>
              </w:rPr>
              <w:t>judecată</w:t>
            </w:r>
            <w:proofErr w:type="spellEnd"/>
            <w:r w:rsidRPr="00CF04D7">
              <w:rPr>
                <w:rFonts w:ascii="Times New Roman" w:eastAsia="Times New Roman" w:hAnsi="Times New Roman" w:cs="Times New Roman"/>
                <w:color w:val="000000" w:themeColor="text1"/>
                <w:sz w:val="24"/>
                <w:szCs w:val="24"/>
                <w:lang w:val="en-US"/>
              </w:rPr>
              <w:t>.</w:t>
            </w:r>
          </w:p>
          <w:p w14:paraId="434B04D1" w14:textId="77777777" w:rsidR="00CF04D7" w:rsidRPr="00CF04D7" w:rsidRDefault="00CF04D7" w:rsidP="00CF04D7">
            <w:pPr>
              <w:shd w:val="clear" w:color="auto" w:fill="FFFFFF"/>
              <w:ind w:firstLine="321"/>
              <w:jc w:val="both"/>
              <w:rPr>
                <w:rFonts w:ascii="Times New Roman" w:eastAsia="Times New Roman" w:hAnsi="Times New Roman" w:cs="Times New Roman"/>
                <w:color w:val="000000" w:themeColor="text1"/>
                <w:sz w:val="24"/>
                <w:szCs w:val="24"/>
                <w:lang w:val="en-US"/>
              </w:rPr>
            </w:pPr>
            <w:r w:rsidRPr="00CF04D7">
              <w:rPr>
                <w:rFonts w:ascii="Times New Roman" w:eastAsia="Times New Roman" w:hAnsi="Times New Roman" w:cs="Times New Roman"/>
                <w:color w:val="000000" w:themeColor="text1"/>
                <w:sz w:val="24"/>
                <w:szCs w:val="24"/>
                <w:lang w:val="en-US"/>
              </w:rPr>
              <w:t xml:space="preserve">(2) Nu pot fi </w:t>
            </w:r>
            <w:proofErr w:type="spellStart"/>
            <w:r w:rsidRPr="00CF04D7">
              <w:rPr>
                <w:rFonts w:ascii="Times New Roman" w:eastAsia="Times New Roman" w:hAnsi="Times New Roman" w:cs="Times New Roman"/>
                <w:color w:val="000000" w:themeColor="text1"/>
                <w:sz w:val="24"/>
                <w:szCs w:val="24"/>
                <w:lang w:val="en-US"/>
              </w:rPr>
              <w:t>aleşi</w:t>
            </w:r>
            <w:proofErr w:type="spellEnd"/>
            <w:r w:rsidRPr="00CF04D7">
              <w:rPr>
                <w:rFonts w:ascii="Times New Roman" w:eastAsia="Times New Roman" w:hAnsi="Times New Roman" w:cs="Times New Roman"/>
                <w:color w:val="000000" w:themeColor="text1"/>
                <w:sz w:val="24"/>
                <w:szCs w:val="24"/>
                <w:lang w:val="en-US"/>
              </w:rPr>
              <w:t>:</w:t>
            </w:r>
          </w:p>
          <w:p w14:paraId="30049E44" w14:textId="77777777" w:rsidR="00CF04D7" w:rsidRPr="00CF04D7" w:rsidRDefault="00CF04D7" w:rsidP="00CF04D7">
            <w:pPr>
              <w:shd w:val="clear" w:color="auto" w:fill="FFFFFF"/>
              <w:ind w:firstLine="321"/>
              <w:jc w:val="both"/>
              <w:rPr>
                <w:rFonts w:ascii="Times New Roman" w:eastAsia="Times New Roman" w:hAnsi="Times New Roman" w:cs="Times New Roman"/>
                <w:color w:val="000000" w:themeColor="text1"/>
                <w:sz w:val="24"/>
                <w:szCs w:val="24"/>
                <w:lang w:val="en-US"/>
              </w:rPr>
            </w:pPr>
            <w:r w:rsidRPr="00CF04D7">
              <w:rPr>
                <w:rFonts w:ascii="Times New Roman" w:eastAsia="Times New Roman" w:hAnsi="Times New Roman" w:cs="Times New Roman"/>
                <w:color w:val="000000" w:themeColor="text1"/>
                <w:sz w:val="24"/>
                <w:szCs w:val="24"/>
                <w:lang w:val="en-US"/>
              </w:rPr>
              <w:t xml:space="preserve">a) </w:t>
            </w:r>
            <w:proofErr w:type="spellStart"/>
            <w:r w:rsidRPr="00CF04D7">
              <w:rPr>
                <w:rFonts w:ascii="Times New Roman" w:eastAsia="Times New Roman" w:hAnsi="Times New Roman" w:cs="Times New Roman"/>
                <w:color w:val="000000" w:themeColor="text1"/>
                <w:sz w:val="24"/>
                <w:szCs w:val="24"/>
                <w:lang w:val="en-US"/>
              </w:rPr>
              <w:t>militarii</w:t>
            </w:r>
            <w:proofErr w:type="spellEnd"/>
            <w:r w:rsidRPr="00CF04D7">
              <w:rPr>
                <w:rFonts w:ascii="Times New Roman" w:eastAsia="Times New Roman" w:hAnsi="Times New Roman" w:cs="Times New Roman"/>
                <w:color w:val="000000" w:themeColor="text1"/>
                <w:sz w:val="24"/>
                <w:szCs w:val="24"/>
                <w:lang w:val="en-US"/>
              </w:rPr>
              <w:t xml:space="preserve"> cu </w:t>
            </w:r>
            <w:proofErr w:type="spellStart"/>
            <w:r w:rsidRPr="00CF04D7">
              <w:rPr>
                <w:rFonts w:ascii="Times New Roman" w:eastAsia="Times New Roman" w:hAnsi="Times New Roman" w:cs="Times New Roman"/>
                <w:color w:val="000000" w:themeColor="text1"/>
                <w:sz w:val="24"/>
                <w:szCs w:val="24"/>
                <w:lang w:val="en-US"/>
              </w:rPr>
              <w:t>serviciul</w:t>
            </w:r>
            <w:proofErr w:type="spellEnd"/>
            <w:r w:rsidRPr="00CF04D7">
              <w:rPr>
                <w:rFonts w:ascii="Times New Roman" w:eastAsia="Times New Roman" w:hAnsi="Times New Roman" w:cs="Times New Roman"/>
                <w:color w:val="000000" w:themeColor="text1"/>
                <w:sz w:val="24"/>
                <w:szCs w:val="24"/>
                <w:lang w:val="en-US"/>
              </w:rPr>
              <w:t xml:space="preserve"> </w:t>
            </w:r>
            <w:proofErr w:type="spellStart"/>
            <w:r w:rsidRPr="00CF04D7">
              <w:rPr>
                <w:rFonts w:ascii="Times New Roman" w:eastAsia="Times New Roman" w:hAnsi="Times New Roman" w:cs="Times New Roman"/>
                <w:color w:val="000000" w:themeColor="text1"/>
                <w:sz w:val="24"/>
                <w:szCs w:val="24"/>
                <w:lang w:val="en-US"/>
              </w:rPr>
              <w:t>în</w:t>
            </w:r>
            <w:proofErr w:type="spellEnd"/>
            <w:r w:rsidRPr="00CF04D7">
              <w:rPr>
                <w:rFonts w:ascii="Times New Roman" w:eastAsia="Times New Roman" w:hAnsi="Times New Roman" w:cs="Times New Roman"/>
                <w:color w:val="000000" w:themeColor="text1"/>
                <w:sz w:val="24"/>
                <w:szCs w:val="24"/>
                <w:lang w:val="en-US"/>
              </w:rPr>
              <w:t xml:space="preserve"> </w:t>
            </w:r>
            <w:proofErr w:type="spellStart"/>
            <w:r w:rsidRPr="00CF04D7">
              <w:rPr>
                <w:rFonts w:ascii="Times New Roman" w:eastAsia="Times New Roman" w:hAnsi="Times New Roman" w:cs="Times New Roman"/>
                <w:color w:val="000000" w:themeColor="text1"/>
                <w:sz w:val="24"/>
                <w:szCs w:val="24"/>
                <w:lang w:val="en-US"/>
              </w:rPr>
              <w:t>termen</w:t>
            </w:r>
            <w:proofErr w:type="spellEnd"/>
            <w:r w:rsidRPr="00CF04D7">
              <w:rPr>
                <w:rFonts w:ascii="Times New Roman" w:eastAsia="Times New Roman" w:hAnsi="Times New Roman" w:cs="Times New Roman"/>
                <w:color w:val="000000" w:themeColor="text1"/>
                <w:sz w:val="24"/>
                <w:szCs w:val="24"/>
                <w:lang w:val="en-US"/>
              </w:rPr>
              <w:t>;</w:t>
            </w:r>
          </w:p>
          <w:p w14:paraId="3C387676" w14:textId="77777777" w:rsidR="00CF04D7" w:rsidRPr="00CF04D7" w:rsidRDefault="00CF04D7" w:rsidP="00CF04D7">
            <w:pPr>
              <w:shd w:val="clear" w:color="auto" w:fill="FFFFFF"/>
              <w:ind w:firstLine="321"/>
              <w:jc w:val="both"/>
              <w:rPr>
                <w:rFonts w:ascii="Times New Roman" w:eastAsia="Times New Roman" w:hAnsi="Times New Roman" w:cs="Times New Roman"/>
                <w:color w:val="000000" w:themeColor="text1"/>
                <w:sz w:val="24"/>
                <w:szCs w:val="24"/>
                <w:lang w:val="en-US"/>
              </w:rPr>
            </w:pPr>
            <w:r w:rsidRPr="00CF04D7">
              <w:rPr>
                <w:rFonts w:ascii="Times New Roman" w:eastAsia="Times New Roman" w:hAnsi="Times New Roman" w:cs="Times New Roman"/>
                <w:color w:val="000000" w:themeColor="text1"/>
                <w:sz w:val="24"/>
                <w:szCs w:val="24"/>
                <w:lang w:val="en-US"/>
              </w:rPr>
              <w:t xml:space="preserve">b) </w:t>
            </w:r>
            <w:proofErr w:type="spellStart"/>
            <w:r w:rsidRPr="00CF04D7">
              <w:rPr>
                <w:rFonts w:ascii="Times New Roman" w:eastAsia="Times New Roman" w:hAnsi="Times New Roman" w:cs="Times New Roman"/>
                <w:color w:val="000000" w:themeColor="text1"/>
                <w:sz w:val="24"/>
                <w:szCs w:val="24"/>
                <w:lang w:val="en-US"/>
              </w:rPr>
              <w:t>persoanele</w:t>
            </w:r>
            <w:proofErr w:type="spellEnd"/>
            <w:r w:rsidRPr="00CF04D7">
              <w:rPr>
                <w:rFonts w:ascii="Times New Roman" w:eastAsia="Times New Roman" w:hAnsi="Times New Roman" w:cs="Times New Roman"/>
                <w:color w:val="000000" w:themeColor="text1"/>
                <w:sz w:val="24"/>
                <w:szCs w:val="24"/>
                <w:lang w:val="en-US"/>
              </w:rPr>
              <w:t xml:space="preserve"> </w:t>
            </w:r>
            <w:proofErr w:type="spellStart"/>
            <w:r w:rsidRPr="00CF04D7">
              <w:rPr>
                <w:rFonts w:ascii="Times New Roman" w:eastAsia="Times New Roman" w:hAnsi="Times New Roman" w:cs="Times New Roman"/>
                <w:color w:val="000000" w:themeColor="text1"/>
                <w:sz w:val="24"/>
                <w:szCs w:val="24"/>
                <w:lang w:val="en-US"/>
              </w:rPr>
              <w:t>menţionate</w:t>
            </w:r>
            <w:proofErr w:type="spellEnd"/>
            <w:r w:rsidRPr="00CF04D7">
              <w:rPr>
                <w:rFonts w:ascii="Times New Roman" w:eastAsia="Times New Roman" w:hAnsi="Times New Roman" w:cs="Times New Roman"/>
                <w:color w:val="000000" w:themeColor="text1"/>
                <w:sz w:val="24"/>
                <w:szCs w:val="24"/>
                <w:lang w:val="en-US"/>
              </w:rPr>
              <w:t xml:space="preserve"> la </w:t>
            </w:r>
            <w:proofErr w:type="spellStart"/>
            <w:r w:rsidRPr="00CF04D7">
              <w:rPr>
                <w:rFonts w:ascii="Times New Roman" w:eastAsia="Times New Roman" w:hAnsi="Times New Roman" w:cs="Times New Roman"/>
                <w:color w:val="000000" w:themeColor="text1"/>
                <w:sz w:val="24"/>
                <w:szCs w:val="24"/>
                <w:lang w:val="en-US"/>
              </w:rPr>
              <w:t>alin</w:t>
            </w:r>
            <w:proofErr w:type="spellEnd"/>
            <w:r w:rsidRPr="00CF04D7">
              <w:rPr>
                <w:rFonts w:ascii="Times New Roman" w:eastAsia="Times New Roman" w:hAnsi="Times New Roman" w:cs="Times New Roman"/>
                <w:color w:val="000000" w:themeColor="text1"/>
                <w:sz w:val="24"/>
                <w:szCs w:val="24"/>
                <w:lang w:val="en-US"/>
              </w:rPr>
              <w:t>.(1);</w:t>
            </w:r>
          </w:p>
          <w:p w14:paraId="5D256BF3" w14:textId="77777777" w:rsidR="00CF04D7" w:rsidRPr="00CF04D7" w:rsidRDefault="00CF04D7" w:rsidP="00CF04D7">
            <w:pPr>
              <w:shd w:val="clear" w:color="auto" w:fill="FFFFFF"/>
              <w:ind w:firstLine="321"/>
              <w:jc w:val="both"/>
              <w:rPr>
                <w:rFonts w:ascii="Times New Roman" w:eastAsia="Times New Roman" w:hAnsi="Times New Roman" w:cs="Times New Roman"/>
                <w:color w:val="000000" w:themeColor="text1"/>
                <w:sz w:val="24"/>
                <w:szCs w:val="24"/>
                <w:lang w:val="en-US"/>
              </w:rPr>
            </w:pPr>
            <w:r w:rsidRPr="00CF04D7">
              <w:rPr>
                <w:rFonts w:ascii="Times New Roman" w:eastAsia="Times New Roman" w:hAnsi="Times New Roman" w:cs="Times New Roman"/>
                <w:color w:val="000000" w:themeColor="text1"/>
                <w:sz w:val="24"/>
                <w:szCs w:val="24"/>
                <w:lang w:val="en-US"/>
              </w:rPr>
              <w:t xml:space="preserve">c) </w:t>
            </w:r>
            <w:proofErr w:type="spellStart"/>
            <w:proofErr w:type="gramStart"/>
            <w:r w:rsidRPr="00CF04D7">
              <w:rPr>
                <w:rFonts w:ascii="Times New Roman" w:eastAsia="Times New Roman" w:hAnsi="Times New Roman" w:cs="Times New Roman"/>
                <w:color w:val="000000" w:themeColor="text1"/>
                <w:sz w:val="24"/>
                <w:szCs w:val="24"/>
                <w:lang w:val="en-US"/>
              </w:rPr>
              <w:t>persoanele</w:t>
            </w:r>
            <w:proofErr w:type="spellEnd"/>
            <w:proofErr w:type="gramEnd"/>
            <w:r w:rsidRPr="00CF04D7">
              <w:rPr>
                <w:rFonts w:ascii="Times New Roman" w:eastAsia="Times New Roman" w:hAnsi="Times New Roman" w:cs="Times New Roman"/>
                <w:color w:val="000000" w:themeColor="text1"/>
                <w:sz w:val="24"/>
                <w:szCs w:val="24"/>
                <w:lang w:val="en-US"/>
              </w:rPr>
              <w:t xml:space="preserve"> care </w:t>
            </w:r>
            <w:proofErr w:type="spellStart"/>
            <w:r w:rsidRPr="00CF04D7">
              <w:rPr>
                <w:rFonts w:ascii="Times New Roman" w:eastAsia="Times New Roman" w:hAnsi="Times New Roman" w:cs="Times New Roman"/>
                <w:color w:val="000000" w:themeColor="text1"/>
                <w:sz w:val="24"/>
                <w:szCs w:val="24"/>
                <w:lang w:val="en-US"/>
              </w:rPr>
              <w:t>sînt</w:t>
            </w:r>
            <w:proofErr w:type="spellEnd"/>
            <w:r w:rsidRPr="00CF04D7">
              <w:rPr>
                <w:rFonts w:ascii="Times New Roman" w:eastAsia="Times New Roman" w:hAnsi="Times New Roman" w:cs="Times New Roman"/>
                <w:color w:val="000000" w:themeColor="text1"/>
                <w:sz w:val="24"/>
                <w:szCs w:val="24"/>
                <w:lang w:val="en-US"/>
              </w:rPr>
              <w:t xml:space="preserve"> </w:t>
            </w:r>
            <w:proofErr w:type="spellStart"/>
            <w:r w:rsidRPr="00CF04D7">
              <w:rPr>
                <w:rFonts w:ascii="Times New Roman" w:eastAsia="Times New Roman" w:hAnsi="Times New Roman" w:cs="Times New Roman"/>
                <w:color w:val="000000" w:themeColor="text1"/>
                <w:sz w:val="24"/>
                <w:szCs w:val="24"/>
                <w:lang w:val="en-US"/>
              </w:rPr>
              <w:t>condamnate</w:t>
            </w:r>
            <w:proofErr w:type="spellEnd"/>
            <w:r w:rsidRPr="00CF04D7">
              <w:rPr>
                <w:rFonts w:ascii="Times New Roman" w:eastAsia="Times New Roman" w:hAnsi="Times New Roman" w:cs="Times New Roman"/>
                <w:color w:val="000000" w:themeColor="text1"/>
                <w:sz w:val="24"/>
                <w:szCs w:val="24"/>
                <w:lang w:val="en-US"/>
              </w:rPr>
              <w:t xml:space="preserve"> la </w:t>
            </w:r>
            <w:proofErr w:type="spellStart"/>
            <w:r w:rsidRPr="00CF04D7">
              <w:rPr>
                <w:rFonts w:ascii="Times New Roman" w:eastAsia="Times New Roman" w:hAnsi="Times New Roman" w:cs="Times New Roman"/>
                <w:color w:val="000000" w:themeColor="text1"/>
                <w:sz w:val="24"/>
                <w:szCs w:val="24"/>
                <w:lang w:val="en-US"/>
              </w:rPr>
              <w:t>închisoare</w:t>
            </w:r>
            <w:proofErr w:type="spellEnd"/>
            <w:r w:rsidRPr="00CF04D7">
              <w:rPr>
                <w:rFonts w:ascii="Times New Roman" w:eastAsia="Times New Roman" w:hAnsi="Times New Roman" w:cs="Times New Roman"/>
                <w:color w:val="000000" w:themeColor="text1"/>
                <w:sz w:val="24"/>
                <w:szCs w:val="24"/>
                <w:lang w:val="en-US"/>
              </w:rPr>
              <w:t xml:space="preserve"> (</w:t>
            </w:r>
            <w:proofErr w:type="spellStart"/>
            <w:r w:rsidRPr="00CF04D7">
              <w:rPr>
                <w:rFonts w:ascii="Times New Roman" w:eastAsia="Times New Roman" w:hAnsi="Times New Roman" w:cs="Times New Roman"/>
                <w:color w:val="000000" w:themeColor="text1"/>
                <w:sz w:val="24"/>
                <w:szCs w:val="24"/>
                <w:lang w:val="en-US"/>
              </w:rPr>
              <w:t>privaţiune</w:t>
            </w:r>
            <w:proofErr w:type="spellEnd"/>
            <w:r w:rsidRPr="00CF04D7">
              <w:rPr>
                <w:rFonts w:ascii="Times New Roman" w:eastAsia="Times New Roman" w:hAnsi="Times New Roman" w:cs="Times New Roman"/>
                <w:color w:val="000000" w:themeColor="text1"/>
                <w:sz w:val="24"/>
                <w:szCs w:val="24"/>
                <w:lang w:val="en-US"/>
              </w:rPr>
              <w:t xml:space="preserve"> de </w:t>
            </w:r>
            <w:proofErr w:type="spellStart"/>
            <w:r w:rsidRPr="00CF04D7">
              <w:rPr>
                <w:rFonts w:ascii="Times New Roman" w:eastAsia="Times New Roman" w:hAnsi="Times New Roman" w:cs="Times New Roman"/>
                <w:color w:val="000000" w:themeColor="text1"/>
                <w:sz w:val="24"/>
                <w:szCs w:val="24"/>
                <w:lang w:val="en-US"/>
              </w:rPr>
              <w:t>libertate</w:t>
            </w:r>
            <w:proofErr w:type="spellEnd"/>
            <w:r w:rsidRPr="00CF04D7">
              <w:rPr>
                <w:rFonts w:ascii="Times New Roman" w:eastAsia="Times New Roman" w:hAnsi="Times New Roman" w:cs="Times New Roman"/>
                <w:color w:val="000000" w:themeColor="text1"/>
                <w:sz w:val="24"/>
                <w:szCs w:val="24"/>
                <w:lang w:val="en-US"/>
              </w:rPr>
              <w:t xml:space="preserve">) </w:t>
            </w:r>
            <w:proofErr w:type="spellStart"/>
            <w:r w:rsidRPr="00CF04D7">
              <w:rPr>
                <w:rFonts w:ascii="Times New Roman" w:eastAsia="Times New Roman" w:hAnsi="Times New Roman" w:cs="Times New Roman"/>
                <w:color w:val="000000" w:themeColor="text1"/>
                <w:sz w:val="24"/>
                <w:szCs w:val="24"/>
                <w:lang w:val="en-US"/>
              </w:rPr>
              <w:t>prin</w:t>
            </w:r>
            <w:proofErr w:type="spellEnd"/>
            <w:r w:rsidRPr="00CF04D7">
              <w:rPr>
                <w:rFonts w:ascii="Times New Roman" w:eastAsia="Times New Roman" w:hAnsi="Times New Roman" w:cs="Times New Roman"/>
                <w:color w:val="000000" w:themeColor="text1"/>
                <w:sz w:val="24"/>
                <w:szCs w:val="24"/>
                <w:lang w:val="en-US"/>
              </w:rPr>
              <w:t xml:space="preserve"> </w:t>
            </w:r>
            <w:proofErr w:type="spellStart"/>
            <w:r w:rsidRPr="00CF04D7">
              <w:rPr>
                <w:rFonts w:ascii="Times New Roman" w:eastAsia="Times New Roman" w:hAnsi="Times New Roman" w:cs="Times New Roman"/>
                <w:color w:val="000000" w:themeColor="text1"/>
                <w:sz w:val="24"/>
                <w:szCs w:val="24"/>
                <w:lang w:val="en-US"/>
              </w:rPr>
              <w:t>hotărîre</w:t>
            </w:r>
            <w:proofErr w:type="spellEnd"/>
            <w:r w:rsidRPr="00CF04D7">
              <w:rPr>
                <w:rFonts w:ascii="Times New Roman" w:eastAsia="Times New Roman" w:hAnsi="Times New Roman" w:cs="Times New Roman"/>
                <w:color w:val="000000" w:themeColor="text1"/>
                <w:sz w:val="24"/>
                <w:szCs w:val="24"/>
                <w:lang w:val="en-US"/>
              </w:rPr>
              <w:t xml:space="preserve"> </w:t>
            </w:r>
            <w:proofErr w:type="spellStart"/>
            <w:r w:rsidRPr="00CF04D7">
              <w:rPr>
                <w:rFonts w:ascii="Times New Roman" w:eastAsia="Times New Roman" w:hAnsi="Times New Roman" w:cs="Times New Roman"/>
                <w:color w:val="000000" w:themeColor="text1"/>
                <w:sz w:val="24"/>
                <w:szCs w:val="24"/>
                <w:lang w:val="en-US"/>
              </w:rPr>
              <w:t>judecătorească</w:t>
            </w:r>
            <w:proofErr w:type="spellEnd"/>
            <w:r w:rsidRPr="00CF04D7">
              <w:rPr>
                <w:rFonts w:ascii="Times New Roman" w:eastAsia="Times New Roman" w:hAnsi="Times New Roman" w:cs="Times New Roman"/>
                <w:color w:val="000000" w:themeColor="text1"/>
                <w:sz w:val="24"/>
                <w:szCs w:val="24"/>
                <w:lang w:val="en-US"/>
              </w:rPr>
              <w:t xml:space="preserve"> </w:t>
            </w:r>
            <w:proofErr w:type="spellStart"/>
            <w:r w:rsidRPr="00CF04D7">
              <w:rPr>
                <w:rFonts w:ascii="Times New Roman" w:eastAsia="Times New Roman" w:hAnsi="Times New Roman" w:cs="Times New Roman"/>
                <w:color w:val="000000" w:themeColor="text1"/>
                <w:sz w:val="24"/>
                <w:szCs w:val="24"/>
                <w:lang w:val="en-US"/>
              </w:rPr>
              <w:t>definitivă</w:t>
            </w:r>
            <w:proofErr w:type="spellEnd"/>
            <w:r w:rsidRPr="00CF04D7">
              <w:rPr>
                <w:rFonts w:ascii="Times New Roman" w:eastAsia="Times New Roman" w:hAnsi="Times New Roman" w:cs="Times New Roman"/>
                <w:color w:val="000000" w:themeColor="text1"/>
                <w:sz w:val="24"/>
                <w:szCs w:val="24"/>
                <w:lang w:val="en-US"/>
              </w:rPr>
              <w:t xml:space="preserve"> </w:t>
            </w:r>
            <w:proofErr w:type="spellStart"/>
            <w:r w:rsidRPr="00CF04D7">
              <w:rPr>
                <w:rFonts w:ascii="Times New Roman" w:eastAsia="Times New Roman" w:hAnsi="Times New Roman" w:cs="Times New Roman"/>
                <w:color w:val="000000" w:themeColor="text1"/>
                <w:sz w:val="24"/>
                <w:szCs w:val="24"/>
                <w:lang w:val="en-US"/>
              </w:rPr>
              <w:t>şi</w:t>
            </w:r>
            <w:proofErr w:type="spellEnd"/>
            <w:r w:rsidRPr="00CF04D7">
              <w:rPr>
                <w:rFonts w:ascii="Times New Roman" w:eastAsia="Times New Roman" w:hAnsi="Times New Roman" w:cs="Times New Roman"/>
                <w:color w:val="000000" w:themeColor="text1"/>
                <w:sz w:val="24"/>
                <w:szCs w:val="24"/>
                <w:lang w:val="en-US"/>
              </w:rPr>
              <w:t xml:space="preserve"> </w:t>
            </w:r>
            <w:proofErr w:type="spellStart"/>
            <w:r w:rsidRPr="00CF04D7">
              <w:rPr>
                <w:rFonts w:ascii="Times New Roman" w:eastAsia="Times New Roman" w:hAnsi="Times New Roman" w:cs="Times New Roman"/>
                <w:color w:val="000000" w:themeColor="text1"/>
                <w:sz w:val="24"/>
                <w:szCs w:val="24"/>
                <w:lang w:val="en-US"/>
              </w:rPr>
              <w:t>îşi</w:t>
            </w:r>
            <w:proofErr w:type="spellEnd"/>
            <w:r w:rsidRPr="00CF04D7">
              <w:rPr>
                <w:rFonts w:ascii="Times New Roman" w:eastAsia="Times New Roman" w:hAnsi="Times New Roman" w:cs="Times New Roman"/>
                <w:color w:val="000000" w:themeColor="text1"/>
                <w:sz w:val="24"/>
                <w:szCs w:val="24"/>
                <w:lang w:val="en-US"/>
              </w:rPr>
              <w:t xml:space="preserve"> </w:t>
            </w:r>
            <w:proofErr w:type="spellStart"/>
            <w:r w:rsidRPr="00CF04D7">
              <w:rPr>
                <w:rFonts w:ascii="Times New Roman" w:eastAsia="Times New Roman" w:hAnsi="Times New Roman" w:cs="Times New Roman"/>
                <w:color w:val="000000" w:themeColor="text1"/>
                <w:sz w:val="24"/>
                <w:szCs w:val="24"/>
                <w:lang w:val="en-US"/>
              </w:rPr>
              <w:t>ispăşesc</w:t>
            </w:r>
            <w:proofErr w:type="spellEnd"/>
            <w:r w:rsidRPr="00CF04D7">
              <w:rPr>
                <w:rFonts w:ascii="Times New Roman" w:eastAsia="Times New Roman" w:hAnsi="Times New Roman" w:cs="Times New Roman"/>
                <w:color w:val="000000" w:themeColor="text1"/>
                <w:sz w:val="24"/>
                <w:szCs w:val="24"/>
                <w:lang w:val="en-US"/>
              </w:rPr>
              <w:t xml:space="preserve"> </w:t>
            </w:r>
            <w:proofErr w:type="spellStart"/>
            <w:r w:rsidRPr="00CF04D7">
              <w:rPr>
                <w:rFonts w:ascii="Times New Roman" w:eastAsia="Times New Roman" w:hAnsi="Times New Roman" w:cs="Times New Roman"/>
                <w:color w:val="000000" w:themeColor="text1"/>
                <w:sz w:val="24"/>
                <w:szCs w:val="24"/>
                <w:lang w:val="en-US"/>
              </w:rPr>
              <w:t>pedeapsa</w:t>
            </w:r>
            <w:proofErr w:type="spellEnd"/>
            <w:r w:rsidRPr="00CF04D7">
              <w:rPr>
                <w:rFonts w:ascii="Times New Roman" w:eastAsia="Times New Roman" w:hAnsi="Times New Roman" w:cs="Times New Roman"/>
                <w:color w:val="000000" w:themeColor="text1"/>
                <w:sz w:val="24"/>
                <w:szCs w:val="24"/>
                <w:lang w:val="en-US"/>
              </w:rPr>
              <w:t xml:space="preserve"> </w:t>
            </w:r>
            <w:proofErr w:type="spellStart"/>
            <w:r w:rsidRPr="00CF04D7">
              <w:rPr>
                <w:rFonts w:ascii="Times New Roman" w:eastAsia="Times New Roman" w:hAnsi="Times New Roman" w:cs="Times New Roman"/>
                <w:color w:val="000000" w:themeColor="text1"/>
                <w:sz w:val="24"/>
                <w:szCs w:val="24"/>
                <w:lang w:val="en-US"/>
              </w:rPr>
              <w:t>în</w:t>
            </w:r>
            <w:proofErr w:type="spellEnd"/>
            <w:r w:rsidRPr="00CF04D7">
              <w:rPr>
                <w:rFonts w:ascii="Times New Roman" w:eastAsia="Times New Roman" w:hAnsi="Times New Roman" w:cs="Times New Roman"/>
                <w:color w:val="000000" w:themeColor="text1"/>
                <w:sz w:val="24"/>
                <w:szCs w:val="24"/>
                <w:lang w:val="en-US"/>
              </w:rPr>
              <w:t xml:space="preserve"> </w:t>
            </w:r>
            <w:proofErr w:type="spellStart"/>
            <w:r w:rsidRPr="00CF04D7">
              <w:rPr>
                <w:rFonts w:ascii="Times New Roman" w:eastAsia="Times New Roman" w:hAnsi="Times New Roman" w:cs="Times New Roman"/>
                <w:color w:val="000000" w:themeColor="text1"/>
                <w:sz w:val="24"/>
                <w:szCs w:val="24"/>
                <w:lang w:val="en-US"/>
              </w:rPr>
              <w:t>instituţii</w:t>
            </w:r>
            <w:proofErr w:type="spellEnd"/>
            <w:r w:rsidRPr="00CF04D7">
              <w:rPr>
                <w:rFonts w:ascii="Times New Roman" w:eastAsia="Times New Roman" w:hAnsi="Times New Roman" w:cs="Times New Roman"/>
                <w:color w:val="000000" w:themeColor="text1"/>
                <w:sz w:val="24"/>
                <w:szCs w:val="24"/>
                <w:lang w:val="en-US"/>
              </w:rPr>
              <w:t xml:space="preserve"> </w:t>
            </w:r>
            <w:proofErr w:type="spellStart"/>
            <w:r w:rsidRPr="00CF04D7">
              <w:rPr>
                <w:rFonts w:ascii="Times New Roman" w:eastAsia="Times New Roman" w:hAnsi="Times New Roman" w:cs="Times New Roman"/>
                <w:color w:val="000000" w:themeColor="text1"/>
                <w:sz w:val="24"/>
                <w:szCs w:val="24"/>
                <w:lang w:val="en-US"/>
              </w:rPr>
              <w:t>penitenciare</w:t>
            </w:r>
            <w:proofErr w:type="spellEnd"/>
            <w:r w:rsidRPr="00CF04D7">
              <w:rPr>
                <w:rFonts w:ascii="Times New Roman" w:eastAsia="Times New Roman" w:hAnsi="Times New Roman" w:cs="Times New Roman"/>
                <w:color w:val="000000" w:themeColor="text1"/>
                <w:sz w:val="24"/>
                <w:szCs w:val="24"/>
                <w:lang w:val="en-US"/>
              </w:rPr>
              <w:t xml:space="preserve">, </w:t>
            </w:r>
            <w:proofErr w:type="spellStart"/>
            <w:r w:rsidRPr="00CF04D7">
              <w:rPr>
                <w:rFonts w:ascii="Times New Roman" w:eastAsia="Times New Roman" w:hAnsi="Times New Roman" w:cs="Times New Roman"/>
                <w:color w:val="000000" w:themeColor="text1"/>
                <w:sz w:val="24"/>
                <w:szCs w:val="24"/>
                <w:lang w:val="en-US"/>
              </w:rPr>
              <w:t>precum</w:t>
            </w:r>
            <w:proofErr w:type="spellEnd"/>
            <w:r w:rsidRPr="00CF04D7">
              <w:rPr>
                <w:rFonts w:ascii="Times New Roman" w:eastAsia="Times New Roman" w:hAnsi="Times New Roman" w:cs="Times New Roman"/>
                <w:color w:val="000000" w:themeColor="text1"/>
                <w:sz w:val="24"/>
                <w:szCs w:val="24"/>
                <w:lang w:val="en-US"/>
              </w:rPr>
              <w:t xml:space="preserve"> </w:t>
            </w:r>
            <w:proofErr w:type="spellStart"/>
            <w:r w:rsidRPr="00CF04D7">
              <w:rPr>
                <w:rFonts w:ascii="Times New Roman" w:eastAsia="Times New Roman" w:hAnsi="Times New Roman" w:cs="Times New Roman"/>
                <w:color w:val="000000" w:themeColor="text1"/>
                <w:sz w:val="24"/>
                <w:szCs w:val="24"/>
                <w:lang w:val="en-US"/>
              </w:rPr>
              <w:t>şi</w:t>
            </w:r>
            <w:proofErr w:type="spellEnd"/>
            <w:r w:rsidRPr="00CF04D7">
              <w:rPr>
                <w:rFonts w:ascii="Times New Roman" w:eastAsia="Times New Roman" w:hAnsi="Times New Roman" w:cs="Times New Roman"/>
                <w:color w:val="000000" w:themeColor="text1"/>
                <w:sz w:val="24"/>
                <w:szCs w:val="24"/>
                <w:lang w:val="en-US"/>
              </w:rPr>
              <w:t xml:space="preserve"> </w:t>
            </w:r>
            <w:proofErr w:type="spellStart"/>
            <w:r w:rsidRPr="00CF04D7">
              <w:rPr>
                <w:rFonts w:ascii="Times New Roman" w:eastAsia="Times New Roman" w:hAnsi="Times New Roman" w:cs="Times New Roman"/>
                <w:color w:val="000000" w:themeColor="text1"/>
                <w:sz w:val="24"/>
                <w:szCs w:val="24"/>
                <w:lang w:val="en-US"/>
              </w:rPr>
              <w:t>persoanele</w:t>
            </w:r>
            <w:proofErr w:type="spellEnd"/>
            <w:r w:rsidRPr="00CF04D7">
              <w:rPr>
                <w:rFonts w:ascii="Times New Roman" w:eastAsia="Times New Roman" w:hAnsi="Times New Roman" w:cs="Times New Roman"/>
                <w:color w:val="000000" w:themeColor="text1"/>
                <w:sz w:val="24"/>
                <w:szCs w:val="24"/>
                <w:lang w:val="en-US"/>
              </w:rPr>
              <w:t xml:space="preserve"> care au </w:t>
            </w:r>
            <w:proofErr w:type="spellStart"/>
            <w:r w:rsidRPr="00CF04D7">
              <w:rPr>
                <w:rFonts w:ascii="Times New Roman" w:eastAsia="Times New Roman" w:hAnsi="Times New Roman" w:cs="Times New Roman"/>
                <w:color w:val="000000" w:themeColor="text1"/>
                <w:sz w:val="24"/>
                <w:szCs w:val="24"/>
                <w:lang w:val="en-US"/>
              </w:rPr>
              <w:t>antecedente</w:t>
            </w:r>
            <w:proofErr w:type="spellEnd"/>
            <w:r w:rsidRPr="00CF04D7">
              <w:rPr>
                <w:rFonts w:ascii="Times New Roman" w:eastAsia="Times New Roman" w:hAnsi="Times New Roman" w:cs="Times New Roman"/>
                <w:color w:val="000000" w:themeColor="text1"/>
                <w:sz w:val="24"/>
                <w:szCs w:val="24"/>
                <w:lang w:val="en-US"/>
              </w:rPr>
              <w:t xml:space="preserve"> </w:t>
            </w:r>
            <w:proofErr w:type="spellStart"/>
            <w:r w:rsidRPr="00CF04D7">
              <w:rPr>
                <w:rFonts w:ascii="Times New Roman" w:eastAsia="Times New Roman" w:hAnsi="Times New Roman" w:cs="Times New Roman"/>
                <w:color w:val="000000" w:themeColor="text1"/>
                <w:sz w:val="24"/>
                <w:szCs w:val="24"/>
                <w:lang w:val="en-US"/>
              </w:rPr>
              <w:t>penale</w:t>
            </w:r>
            <w:proofErr w:type="spellEnd"/>
            <w:r w:rsidRPr="00CF04D7">
              <w:rPr>
                <w:rFonts w:ascii="Times New Roman" w:eastAsia="Times New Roman" w:hAnsi="Times New Roman" w:cs="Times New Roman"/>
                <w:color w:val="000000" w:themeColor="text1"/>
                <w:sz w:val="24"/>
                <w:szCs w:val="24"/>
                <w:lang w:val="en-US"/>
              </w:rPr>
              <w:t xml:space="preserve"> </w:t>
            </w:r>
            <w:proofErr w:type="spellStart"/>
            <w:r w:rsidRPr="00CF04D7">
              <w:rPr>
                <w:rFonts w:ascii="Times New Roman" w:eastAsia="Times New Roman" w:hAnsi="Times New Roman" w:cs="Times New Roman"/>
                <w:color w:val="000000" w:themeColor="text1"/>
                <w:sz w:val="24"/>
                <w:szCs w:val="24"/>
                <w:lang w:val="en-US"/>
              </w:rPr>
              <w:t>nestinse</w:t>
            </w:r>
            <w:proofErr w:type="spellEnd"/>
            <w:r w:rsidRPr="00CF04D7">
              <w:rPr>
                <w:rFonts w:ascii="Times New Roman" w:eastAsia="Times New Roman" w:hAnsi="Times New Roman" w:cs="Times New Roman"/>
                <w:color w:val="000000" w:themeColor="text1"/>
                <w:sz w:val="24"/>
                <w:szCs w:val="24"/>
                <w:lang w:val="en-US"/>
              </w:rPr>
              <w:t xml:space="preserve"> </w:t>
            </w:r>
            <w:proofErr w:type="spellStart"/>
            <w:r w:rsidRPr="00CF04D7">
              <w:rPr>
                <w:rFonts w:ascii="Times New Roman" w:eastAsia="Times New Roman" w:hAnsi="Times New Roman" w:cs="Times New Roman"/>
                <w:color w:val="000000" w:themeColor="text1"/>
                <w:sz w:val="24"/>
                <w:szCs w:val="24"/>
                <w:lang w:val="en-US"/>
              </w:rPr>
              <w:t>pentru</w:t>
            </w:r>
            <w:proofErr w:type="spellEnd"/>
            <w:r w:rsidRPr="00CF04D7">
              <w:rPr>
                <w:rFonts w:ascii="Times New Roman" w:eastAsia="Times New Roman" w:hAnsi="Times New Roman" w:cs="Times New Roman"/>
                <w:color w:val="000000" w:themeColor="text1"/>
                <w:sz w:val="24"/>
                <w:szCs w:val="24"/>
                <w:lang w:val="en-US"/>
              </w:rPr>
              <w:t xml:space="preserve"> </w:t>
            </w:r>
            <w:proofErr w:type="spellStart"/>
            <w:r w:rsidRPr="00CF04D7">
              <w:rPr>
                <w:rFonts w:ascii="Times New Roman" w:eastAsia="Times New Roman" w:hAnsi="Times New Roman" w:cs="Times New Roman"/>
                <w:color w:val="000000" w:themeColor="text1"/>
                <w:sz w:val="24"/>
                <w:szCs w:val="24"/>
                <w:lang w:val="en-US"/>
              </w:rPr>
              <w:t>infracţiuni</w:t>
            </w:r>
            <w:proofErr w:type="spellEnd"/>
            <w:r w:rsidRPr="00CF04D7">
              <w:rPr>
                <w:rFonts w:ascii="Times New Roman" w:eastAsia="Times New Roman" w:hAnsi="Times New Roman" w:cs="Times New Roman"/>
                <w:color w:val="000000" w:themeColor="text1"/>
                <w:sz w:val="24"/>
                <w:szCs w:val="24"/>
                <w:lang w:val="en-US"/>
              </w:rPr>
              <w:t xml:space="preserve"> </w:t>
            </w:r>
            <w:proofErr w:type="spellStart"/>
            <w:r w:rsidRPr="00CF04D7">
              <w:rPr>
                <w:rFonts w:ascii="Times New Roman" w:eastAsia="Times New Roman" w:hAnsi="Times New Roman" w:cs="Times New Roman"/>
                <w:color w:val="000000" w:themeColor="text1"/>
                <w:sz w:val="24"/>
                <w:szCs w:val="24"/>
                <w:lang w:val="en-US"/>
              </w:rPr>
              <w:t>săvîrşite</w:t>
            </w:r>
            <w:proofErr w:type="spellEnd"/>
            <w:r w:rsidRPr="00CF04D7">
              <w:rPr>
                <w:rFonts w:ascii="Times New Roman" w:eastAsia="Times New Roman" w:hAnsi="Times New Roman" w:cs="Times New Roman"/>
                <w:color w:val="000000" w:themeColor="text1"/>
                <w:sz w:val="24"/>
                <w:szCs w:val="24"/>
                <w:lang w:val="en-US"/>
              </w:rPr>
              <w:t xml:space="preserve"> cu </w:t>
            </w:r>
            <w:proofErr w:type="spellStart"/>
            <w:r w:rsidRPr="00CF04D7">
              <w:rPr>
                <w:rFonts w:ascii="Times New Roman" w:eastAsia="Times New Roman" w:hAnsi="Times New Roman" w:cs="Times New Roman"/>
                <w:color w:val="000000" w:themeColor="text1"/>
                <w:sz w:val="24"/>
                <w:szCs w:val="24"/>
                <w:lang w:val="en-US"/>
              </w:rPr>
              <w:t>intenţie</w:t>
            </w:r>
            <w:proofErr w:type="spellEnd"/>
            <w:r w:rsidRPr="00CF04D7">
              <w:rPr>
                <w:rFonts w:ascii="Times New Roman" w:eastAsia="Times New Roman" w:hAnsi="Times New Roman" w:cs="Times New Roman"/>
                <w:color w:val="000000" w:themeColor="text1"/>
                <w:sz w:val="24"/>
                <w:szCs w:val="24"/>
                <w:lang w:val="en-US"/>
              </w:rPr>
              <w:t>. </w:t>
            </w:r>
            <w:proofErr w:type="spellStart"/>
            <w:r w:rsidRPr="00CF04D7">
              <w:rPr>
                <w:rFonts w:ascii="Times New Roman" w:eastAsia="Times New Roman" w:hAnsi="Times New Roman" w:cs="Times New Roman"/>
                <w:color w:val="000000" w:themeColor="text1"/>
                <w:sz w:val="24"/>
                <w:szCs w:val="24"/>
                <w:lang w:val="en-US"/>
              </w:rPr>
              <w:t>Organele</w:t>
            </w:r>
            <w:proofErr w:type="spellEnd"/>
            <w:r w:rsidRPr="00CF04D7">
              <w:rPr>
                <w:rFonts w:ascii="Times New Roman" w:eastAsia="Times New Roman" w:hAnsi="Times New Roman" w:cs="Times New Roman"/>
                <w:color w:val="000000" w:themeColor="text1"/>
                <w:sz w:val="24"/>
                <w:szCs w:val="24"/>
                <w:lang w:val="en-US"/>
              </w:rPr>
              <w:t xml:space="preserve"> </w:t>
            </w:r>
            <w:proofErr w:type="spellStart"/>
            <w:r w:rsidRPr="00CF04D7">
              <w:rPr>
                <w:rFonts w:ascii="Times New Roman" w:eastAsia="Times New Roman" w:hAnsi="Times New Roman" w:cs="Times New Roman"/>
                <w:color w:val="000000" w:themeColor="text1"/>
                <w:sz w:val="24"/>
                <w:szCs w:val="24"/>
                <w:lang w:val="en-US"/>
              </w:rPr>
              <w:t>electorale</w:t>
            </w:r>
            <w:proofErr w:type="spellEnd"/>
            <w:r w:rsidRPr="00CF04D7">
              <w:rPr>
                <w:rFonts w:ascii="Times New Roman" w:eastAsia="Times New Roman" w:hAnsi="Times New Roman" w:cs="Times New Roman"/>
                <w:color w:val="000000" w:themeColor="text1"/>
                <w:sz w:val="24"/>
                <w:szCs w:val="24"/>
                <w:lang w:val="en-US"/>
              </w:rPr>
              <w:t xml:space="preserve"> </w:t>
            </w:r>
            <w:proofErr w:type="spellStart"/>
            <w:r w:rsidRPr="00CF04D7">
              <w:rPr>
                <w:rFonts w:ascii="Times New Roman" w:eastAsia="Times New Roman" w:hAnsi="Times New Roman" w:cs="Times New Roman"/>
                <w:color w:val="000000" w:themeColor="text1"/>
                <w:sz w:val="24"/>
                <w:szCs w:val="24"/>
                <w:lang w:val="en-US"/>
              </w:rPr>
              <w:t>sînt</w:t>
            </w:r>
            <w:proofErr w:type="spellEnd"/>
            <w:r w:rsidRPr="00CF04D7">
              <w:rPr>
                <w:rFonts w:ascii="Times New Roman" w:eastAsia="Times New Roman" w:hAnsi="Times New Roman" w:cs="Times New Roman"/>
                <w:color w:val="000000" w:themeColor="text1"/>
                <w:sz w:val="24"/>
                <w:szCs w:val="24"/>
                <w:lang w:val="en-US"/>
              </w:rPr>
              <w:t xml:space="preserve"> </w:t>
            </w:r>
            <w:proofErr w:type="spellStart"/>
            <w:r w:rsidRPr="00CF04D7">
              <w:rPr>
                <w:rFonts w:ascii="Times New Roman" w:eastAsia="Times New Roman" w:hAnsi="Times New Roman" w:cs="Times New Roman"/>
                <w:color w:val="000000" w:themeColor="text1"/>
                <w:sz w:val="24"/>
                <w:szCs w:val="24"/>
                <w:lang w:val="en-US"/>
              </w:rPr>
              <w:t>informate</w:t>
            </w:r>
            <w:proofErr w:type="spellEnd"/>
            <w:r w:rsidRPr="00CF04D7">
              <w:rPr>
                <w:rFonts w:ascii="Times New Roman" w:eastAsia="Times New Roman" w:hAnsi="Times New Roman" w:cs="Times New Roman"/>
                <w:color w:val="000000" w:themeColor="text1"/>
                <w:sz w:val="24"/>
                <w:szCs w:val="24"/>
                <w:lang w:val="en-US"/>
              </w:rPr>
              <w:t xml:space="preserve"> </w:t>
            </w:r>
            <w:proofErr w:type="spellStart"/>
            <w:r w:rsidRPr="00CF04D7">
              <w:rPr>
                <w:rFonts w:ascii="Times New Roman" w:eastAsia="Times New Roman" w:hAnsi="Times New Roman" w:cs="Times New Roman"/>
                <w:color w:val="000000" w:themeColor="text1"/>
                <w:sz w:val="24"/>
                <w:szCs w:val="24"/>
                <w:lang w:val="en-US"/>
              </w:rPr>
              <w:t>despre</w:t>
            </w:r>
            <w:proofErr w:type="spellEnd"/>
            <w:r w:rsidRPr="00CF04D7">
              <w:rPr>
                <w:rFonts w:ascii="Times New Roman" w:eastAsia="Times New Roman" w:hAnsi="Times New Roman" w:cs="Times New Roman"/>
                <w:color w:val="000000" w:themeColor="text1"/>
                <w:sz w:val="24"/>
                <w:szCs w:val="24"/>
                <w:lang w:val="en-US"/>
              </w:rPr>
              <w:t xml:space="preserve"> </w:t>
            </w:r>
            <w:proofErr w:type="spellStart"/>
            <w:r w:rsidRPr="00CF04D7">
              <w:rPr>
                <w:rFonts w:ascii="Times New Roman" w:eastAsia="Times New Roman" w:hAnsi="Times New Roman" w:cs="Times New Roman"/>
                <w:color w:val="000000" w:themeColor="text1"/>
                <w:sz w:val="24"/>
                <w:szCs w:val="24"/>
                <w:lang w:val="en-US"/>
              </w:rPr>
              <w:t>existenţa</w:t>
            </w:r>
            <w:proofErr w:type="spellEnd"/>
            <w:r w:rsidRPr="00CF04D7">
              <w:rPr>
                <w:rFonts w:ascii="Times New Roman" w:eastAsia="Times New Roman" w:hAnsi="Times New Roman" w:cs="Times New Roman"/>
                <w:color w:val="000000" w:themeColor="text1"/>
                <w:sz w:val="24"/>
                <w:szCs w:val="24"/>
                <w:lang w:val="en-US"/>
              </w:rPr>
              <w:t xml:space="preserve"> </w:t>
            </w:r>
            <w:proofErr w:type="spellStart"/>
            <w:r w:rsidRPr="00CF04D7">
              <w:rPr>
                <w:rFonts w:ascii="Times New Roman" w:eastAsia="Times New Roman" w:hAnsi="Times New Roman" w:cs="Times New Roman"/>
                <w:color w:val="000000" w:themeColor="text1"/>
                <w:sz w:val="24"/>
                <w:szCs w:val="24"/>
                <w:lang w:val="en-US"/>
              </w:rPr>
              <w:t>antecedentelor</w:t>
            </w:r>
            <w:proofErr w:type="spellEnd"/>
            <w:r w:rsidRPr="00CF04D7">
              <w:rPr>
                <w:rFonts w:ascii="Times New Roman" w:eastAsia="Times New Roman" w:hAnsi="Times New Roman" w:cs="Times New Roman"/>
                <w:color w:val="000000" w:themeColor="text1"/>
                <w:sz w:val="24"/>
                <w:szCs w:val="24"/>
                <w:lang w:val="en-US"/>
              </w:rPr>
              <w:t xml:space="preserve"> </w:t>
            </w:r>
            <w:proofErr w:type="spellStart"/>
            <w:r w:rsidRPr="00CF04D7">
              <w:rPr>
                <w:rFonts w:ascii="Times New Roman" w:eastAsia="Times New Roman" w:hAnsi="Times New Roman" w:cs="Times New Roman"/>
                <w:color w:val="000000" w:themeColor="text1"/>
                <w:sz w:val="24"/>
                <w:szCs w:val="24"/>
                <w:lang w:val="en-US"/>
              </w:rPr>
              <w:t>penale</w:t>
            </w:r>
            <w:proofErr w:type="spellEnd"/>
            <w:r w:rsidRPr="00CF04D7">
              <w:rPr>
                <w:rFonts w:ascii="Times New Roman" w:eastAsia="Times New Roman" w:hAnsi="Times New Roman" w:cs="Times New Roman"/>
                <w:color w:val="000000" w:themeColor="text1"/>
                <w:sz w:val="24"/>
                <w:szCs w:val="24"/>
                <w:lang w:val="en-US"/>
              </w:rPr>
              <w:t xml:space="preserve"> de </w:t>
            </w:r>
            <w:proofErr w:type="spellStart"/>
            <w:r w:rsidRPr="00CF04D7">
              <w:rPr>
                <w:rFonts w:ascii="Times New Roman" w:eastAsia="Times New Roman" w:hAnsi="Times New Roman" w:cs="Times New Roman"/>
                <w:color w:val="000000" w:themeColor="text1"/>
                <w:sz w:val="24"/>
                <w:szCs w:val="24"/>
                <w:lang w:val="en-US"/>
              </w:rPr>
              <w:t>către</w:t>
            </w:r>
            <w:proofErr w:type="spellEnd"/>
            <w:r w:rsidRPr="00CF04D7">
              <w:rPr>
                <w:rFonts w:ascii="Times New Roman" w:eastAsia="Times New Roman" w:hAnsi="Times New Roman" w:cs="Times New Roman"/>
                <w:color w:val="000000" w:themeColor="text1"/>
                <w:sz w:val="24"/>
                <w:szCs w:val="24"/>
                <w:lang w:val="en-US"/>
              </w:rPr>
              <w:t xml:space="preserve"> </w:t>
            </w:r>
            <w:proofErr w:type="spellStart"/>
            <w:r w:rsidRPr="00CF04D7">
              <w:rPr>
                <w:rFonts w:ascii="Times New Roman" w:eastAsia="Times New Roman" w:hAnsi="Times New Roman" w:cs="Times New Roman"/>
                <w:color w:val="000000" w:themeColor="text1"/>
                <w:sz w:val="24"/>
                <w:szCs w:val="24"/>
                <w:lang w:val="en-US"/>
              </w:rPr>
              <w:t>organele</w:t>
            </w:r>
            <w:proofErr w:type="spellEnd"/>
            <w:r w:rsidRPr="00CF04D7">
              <w:rPr>
                <w:rFonts w:ascii="Times New Roman" w:eastAsia="Times New Roman" w:hAnsi="Times New Roman" w:cs="Times New Roman"/>
                <w:color w:val="000000" w:themeColor="text1"/>
                <w:sz w:val="24"/>
                <w:szCs w:val="24"/>
                <w:lang w:val="en-US"/>
              </w:rPr>
              <w:t xml:space="preserve"> </w:t>
            </w:r>
            <w:proofErr w:type="spellStart"/>
            <w:r w:rsidRPr="00CF04D7">
              <w:rPr>
                <w:rFonts w:ascii="Times New Roman" w:eastAsia="Times New Roman" w:hAnsi="Times New Roman" w:cs="Times New Roman"/>
                <w:color w:val="000000" w:themeColor="text1"/>
                <w:sz w:val="24"/>
                <w:szCs w:val="24"/>
                <w:lang w:val="en-US"/>
              </w:rPr>
              <w:t>Ministerului</w:t>
            </w:r>
            <w:proofErr w:type="spellEnd"/>
            <w:r w:rsidRPr="00CF04D7">
              <w:rPr>
                <w:rFonts w:ascii="Times New Roman" w:eastAsia="Times New Roman" w:hAnsi="Times New Roman" w:cs="Times New Roman"/>
                <w:color w:val="000000" w:themeColor="text1"/>
                <w:sz w:val="24"/>
                <w:szCs w:val="24"/>
                <w:lang w:val="en-US"/>
              </w:rPr>
              <w:t xml:space="preserve"> </w:t>
            </w:r>
            <w:proofErr w:type="spellStart"/>
            <w:r w:rsidRPr="00CF04D7">
              <w:rPr>
                <w:rFonts w:ascii="Times New Roman" w:eastAsia="Times New Roman" w:hAnsi="Times New Roman" w:cs="Times New Roman"/>
                <w:color w:val="000000" w:themeColor="text1"/>
                <w:sz w:val="24"/>
                <w:szCs w:val="24"/>
                <w:lang w:val="en-US"/>
              </w:rPr>
              <w:t>Afacerilor</w:t>
            </w:r>
            <w:proofErr w:type="spellEnd"/>
            <w:r w:rsidRPr="00CF04D7">
              <w:rPr>
                <w:rFonts w:ascii="Times New Roman" w:eastAsia="Times New Roman" w:hAnsi="Times New Roman" w:cs="Times New Roman"/>
                <w:color w:val="000000" w:themeColor="text1"/>
                <w:sz w:val="24"/>
                <w:szCs w:val="24"/>
                <w:lang w:val="en-US"/>
              </w:rPr>
              <w:t xml:space="preserve"> Interne </w:t>
            </w:r>
            <w:proofErr w:type="spellStart"/>
            <w:r w:rsidRPr="00CF04D7">
              <w:rPr>
                <w:rFonts w:ascii="Times New Roman" w:eastAsia="Times New Roman" w:hAnsi="Times New Roman" w:cs="Times New Roman"/>
                <w:color w:val="000000" w:themeColor="text1"/>
                <w:sz w:val="24"/>
                <w:szCs w:val="24"/>
                <w:lang w:val="en-US"/>
              </w:rPr>
              <w:t>și</w:t>
            </w:r>
            <w:proofErr w:type="spellEnd"/>
            <w:r w:rsidRPr="00CF04D7">
              <w:rPr>
                <w:rFonts w:ascii="Times New Roman" w:eastAsia="Times New Roman" w:hAnsi="Times New Roman" w:cs="Times New Roman"/>
                <w:color w:val="000000" w:themeColor="text1"/>
                <w:sz w:val="24"/>
                <w:szCs w:val="24"/>
                <w:lang w:val="en-US"/>
              </w:rPr>
              <w:t>/</w:t>
            </w:r>
            <w:proofErr w:type="spellStart"/>
            <w:r w:rsidRPr="00CF04D7">
              <w:rPr>
                <w:rFonts w:ascii="Times New Roman" w:eastAsia="Times New Roman" w:hAnsi="Times New Roman" w:cs="Times New Roman"/>
                <w:color w:val="000000" w:themeColor="text1"/>
                <w:sz w:val="24"/>
                <w:szCs w:val="24"/>
                <w:lang w:val="en-US"/>
              </w:rPr>
              <w:t>sau</w:t>
            </w:r>
            <w:proofErr w:type="spellEnd"/>
            <w:r w:rsidRPr="00CF04D7">
              <w:rPr>
                <w:rFonts w:ascii="Times New Roman" w:eastAsia="Times New Roman" w:hAnsi="Times New Roman" w:cs="Times New Roman"/>
                <w:color w:val="000000" w:themeColor="text1"/>
                <w:sz w:val="24"/>
                <w:szCs w:val="24"/>
                <w:lang w:val="en-US"/>
              </w:rPr>
              <w:t xml:space="preserve"> de </w:t>
            </w:r>
            <w:proofErr w:type="spellStart"/>
            <w:r w:rsidRPr="00CF04D7">
              <w:rPr>
                <w:rFonts w:ascii="Times New Roman" w:eastAsia="Times New Roman" w:hAnsi="Times New Roman" w:cs="Times New Roman"/>
                <w:color w:val="000000" w:themeColor="text1"/>
                <w:sz w:val="24"/>
                <w:szCs w:val="24"/>
                <w:lang w:val="en-US"/>
              </w:rPr>
              <w:t>către</w:t>
            </w:r>
            <w:proofErr w:type="spellEnd"/>
            <w:r w:rsidRPr="00CF04D7">
              <w:rPr>
                <w:rFonts w:ascii="Times New Roman" w:eastAsia="Times New Roman" w:hAnsi="Times New Roman" w:cs="Times New Roman"/>
                <w:color w:val="000000" w:themeColor="text1"/>
                <w:sz w:val="24"/>
                <w:szCs w:val="24"/>
                <w:lang w:val="en-US"/>
              </w:rPr>
              <w:t xml:space="preserve"> </w:t>
            </w:r>
            <w:proofErr w:type="spellStart"/>
            <w:r w:rsidRPr="00CF04D7">
              <w:rPr>
                <w:rFonts w:ascii="Times New Roman" w:eastAsia="Times New Roman" w:hAnsi="Times New Roman" w:cs="Times New Roman"/>
                <w:color w:val="000000" w:themeColor="text1"/>
                <w:sz w:val="24"/>
                <w:szCs w:val="24"/>
                <w:lang w:val="en-US"/>
              </w:rPr>
              <w:t>Autoritatea</w:t>
            </w:r>
            <w:proofErr w:type="spellEnd"/>
            <w:r w:rsidRPr="00CF04D7">
              <w:rPr>
                <w:rFonts w:ascii="Times New Roman" w:eastAsia="Times New Roman" w:hAnsi="Times New Roman" w:cs="Times New Roman"/>
                <w:color w:val="000000" w:themeColor="text1"/>
                <w:sz w:val="24"/>
                <w:szCs w:val="24"/>
                <w:lang w:val="en-US"/>
              </w:rPr>
              <w:t xml:space="preserve"> </w:t>
            </w:r>
            <w:proofErr w:type="spellStart"/>
            <w:r w:rsidRPr="00CF04D7">
              <w:rPr>
                <w:rFonts w:ascii="Times New Roman" w:eastAsia="Times New Roman" w:hAnsi="Times New Roman" w:cs="Times New Roman"/>
                <w:color w:val="000000" w:themeColor="text1"/>
                <w:sz w:val="24"/>
                <w:szCs w:val="24"/>
                <w:lang w:val="en-US"/>
              </w:rPr>
              <w:t>Națională</w:t>
            </w:r>
            <w:proofErr w:type="spellEnd"/>
            <w:r w:rsidRPr="00CF04D7">
              <w:rPr>
                <w:rFonts w:ascii="Times New Roman" w:eastAsia="Times New Roman" w:hAnsi="Times New Roman" w:cs="Times New Roman"/>
                <w:color w:val="000000" w:themeColor="text1"/>
                <w:sz w:val="24"/>
                <w:szCs w:val="24"/>
                <w:lang w:val="en-US"/>
              </w:rPr>
              <w:t xml:space="preserve"> de </w:t>
            </w:r>
            <w:proofErr w:type="spellStart"/>
            <w:r w:rsidRPr="00CF04D7">
              <w:rPr>
                <w:rFonts w:ascii="Times New Roman" w:eastAsia="Times New Roman" w:hAnsi="Times New Roman" w:cs="Times New Roman"/>
                <w:color w:val="000000" w:themeColor="text1"/>
                <w:sz w:val="24"/>
                <w:szCs w:val="24"/>
                <w:lang w:val="en-US"/>
              </w:rPr>
              <w:t>Integritate</w:t>
            </w:r>
            <w:proofErr w:type="spellEnd"/>
            <w:r w:rsidRPr="00CF04D7">
              <w:rPr>
                <w:rFonts w:ascii="Times New Roman" w:eastAsia="Times New Roman" w:hAnsi="Times New Roman" w:cs="Times New Roman"/>
                <w:color w:val="000000" w:themeColor="text1"/>
                <w:sz w:val="24"/>
                <w:szCs w:val="24"/>
                <w:lang w:val="en-US"/>
              </w:rPr>
              <w:t>;</w:t>
            </w:r>
          </w:p>
          <w:p w14:paraId="7FAB365F" w14:textId="77777777" w:rsidR="00CF04D7" w:rsidRPr="00CF04D7" w:rsidRDefault="00CF04D7" w:rsidP="00CF04D7">
            <w:pPr>
              <w:shd w:val="clear" w:color="auto" w:fill="FFFFFF"/>
              <w:ind w:firstLine="321"/>
              <w:jc w:val="both"/>
              <w:rPr>
                <w:rFonts w:ascii="Times New Roman" w:eastAsia="Times New Roman" w:hAnsi="Times New Roman" w:cs="Times New Roman"/>
                <w:color w:val="000000" w:themeColor="text1"/>
                <w:sz w:val="24"/>
                <w:szCs w:val="24"/>
                <w:lang w:val="en-US"/>
              </w:rPr>
            </w:pPr>
            <w:r w:rsidRPr="00CF04D7">
              <w:rPr>
                <w:rFonts w:ascii="Times New Roman" w:eastAsia="Times New Roman" w:hAnsi="Times New Roman" w:cs="Times New Roman"/>
                <w:color w:val="000000" w:themeColor="text1"/>
                <w:sz w:val="24"/>
                <w:szCs w:val="24"/>
                <w:lang w:val="en-US"/>
              </w:rPr>
              <w:t xml:space="preserve">d) </w:t>
            </w:r>
            <w:proofErr w:type="spellStart"/>
            <w:proofErr w:type="gramStart"/>
            <w:r w:rsidRPr="00CF04D7">
              <w:rPr>
                <w:rFonts w:ascii="Times New Roman" w:eastAsia="Times New Roman" w:hAnsi="Times New Roman" w:cs="Times New Roman"/>
                <w:color w:val="000000" w:themeColor="text1"/>
                <w:sz w:val="24"/>
                <w:szCs w:val="24"/>
                <w:lang w:val="en-US"/>
              </w:rPr>
              <w:t>persoanele</w:t>
            </w:r>
            <w:proofErr w:type="spellEnd"/>
            <w:proofErr w:type="gramEnd"/>
            <w:r w:rsidRPr="00CF04D7">
              <w:rPr>
                <w:rFonts w:ascii="Times New Roman" w:eastAsia="Times New Roman" w:hAnsi="Times New Roman" w:cs="Times New Roman"/>
                <w:color w:val="000000" w:themeColor="text1"/>
                <w:sz w:val="24"/>
                <w:szCs w:val="24"/>
                <w:lang w:val="en-US"/>
              </w:rPr>
              <w:t xml:space="preserve"> private de </w:t>
            </w:r>
            <w:proofErr w:type="spellStart"/>
            <w:r w:rsidRPr="00CF04D7">
              <w:rPr>
                <w:rFonts w:ascii="Times New Roman" w:eastAsia="Times New Roman" w:hAnsi="Times New Roman" w:cs="Times New Roman"/>
                <w:color w:val="000000" w:themeColor="text1"/>
                <w:sz w:val="24"/>
                <w:szCs w:val="24"/>
                <w:lang w:val="en-US"/>
              </w:rPr>
              <w:t>dreptul</w:t>
            </w:r>
            <w:proofErr w:type="spellEnd"/>
            <w:r w:rsidRPr="00CF04D7">
              <w:rPr>
                <w:rFonts w:ascii="Times New Roman" w:eastAsia="Times New Roman" w:hAnsi="Times New Roman" w:cs="Times New Roman"/>
                <w:color w:val="000000" w:themeColor="text1"/>
                <w:sz w:val="24"/>
                <w:szCs w:val="24"/>
                <w:lang w:val="en-US"/>
              </w:rPr>
              <w:t xml:space="preserve"> de a </w:t>
            </w:r>
            <w:proofErr w:type="spellStart"/>
            <w:r w:rsidRPr="00CF04D7">
              <w:rPr>
                <w:rFonts w:ascii="Times New Roman" w:eastAsia="Times New Roman" w:hAnsi="Times New Roman" w:cs="Times New Roman"/>
                <w:color w:val="000000" w:themeColor="text1"/>
                <w:sz w:val="24"/>
                <w:szCs w:val="24"/>
                <w:lang w:val="en-US"/>
              </w:rPr>
              <w:t>ocupa</w:t>
            </w:r>
            <w:proofErr w:type="spellEnd"/>
            <w:r w:rsidRPr="00CF04D7">
              <w:rPr>
                <w:rFonts w:ascii="Times New Roman" w:eastAsia="Times New Roman" w:hAnsi="Times New Roman" w:cs="Times New Roman"/>
                <w:color w:val="000000" w:themeColor="text1"/>
                <w:sz w:val="24"/>
                <w:szCs w:val="24"/>
                <w:lang w:val="en-US"/>
              </w:rPr>
              <w:t xml:space="preserve"> </w:t>
            </w:r>
            <w:proofErr w:type="spellStart"/>
            <w:r w:rsidRPr="00CF04D7">
              <w:rPr>
                <w:rFonts w:ascii="Times New Roman" w:eastAsia="Times New Roman" w:hAnsi="Times New Roman" w:cs="Times New Roman"/>
                <w:color w:val="000000" w:themeColor="text1"/>
                <w:sz w:val="24"/>
                <w:szCs w:val="24"/>
                <w:lang w:val="en-US"/>
              </w:rPr>
              <w:t>funcţii</w:t>
            </w:r>
            <w:proofErr w:type="spellEnd"/>
            <w:r w:rsidRPr="00CF04D7">
              <w:rPr>
                <w:rFonts w:ascii="Times New Roman" w:eastAsia="Times New Roman" w:hAnsi="Times New Roman" w:cs="Times New Roman"/>
                <w:color w:val="000000" w:themeColor="text1"/>
                <w:sz w:val="24"/>
                <w:szCs w:val="24"/>
                <w:lang w:val="en-US"/>
              </w:rPr>
              <w:t xml:space="preserve"> de </w:t>
            </w:r>
            <w:proofErr w:type="spellStart"/>
            <w:r w:rsidRPr="00CF04D7">
              <w:rPr>
                <w:rFonts w:ascii="Times New Roman" w:eastAsia="Times New Roman" w:hAnsi="Times New Roman" w:cs="Times New Roman"/>
                <w:color w:val="000000" w:themeColor="text1"/>
                <w:sz w:val="24"/>
                <w:szCs w:val="24"/>
                <w:lang w:val="en-US"/>
              </w:rPr>
              <w:t>răspundere</w:t>
            </w:r>
            <w:proofErr w:type="spellEnd"/>
            <w:r w:rsidRPr="00CF04D7">
              <w:rPr>
                <w:rFonts w:ascii="Times New Roman" w:eastAsia="Times New Roman" w:hAnsi="Times New Roman" w:cs="Times New Roman"/>
                <w:color w:val="000000" w:themeColor="text1"/>
                <w:sz w:val="24"/>
                <w:szCs w:val="24"/>
                <w:lang w:val="en-US"/>
              </w:rPr>
              <w:t xml:space="preserve"> </w:t>
            </w:r>
            <w:proofErr w:type="spellStart"/>
            <w:r w:rsidRPr="00CF04D7">
              <w:rPr>
                <w:rFonts w:ascii="Times New Roman" w:eastAsia="Times New Roman" w:hAnsi="Times New Roman" w:cs="Times New Roman"/>
                <w:color w:val="000000" w:themeColor="text1"/>
                <w:sz w:val="24"/>
                <w:szCs w:val="24"/>
                <w:lang w:val="en-US"/>
              </w:rPr>
              <w:t>prin</w:t>
            </w:r>
            <w:proofErr w:type="spellEnd"/>
            <w:r w:rsidRPr="00CF04D7">
              <w:rPr>
                <w:rFonts w:ascii="Times New Roman" w:eastAsia="Times New Roman" w:hAnsi="Times New Roman" w:cs="Times New Roman"/>
                <w:color w:val="000000" w:themeColor="text1"/>
                <w:sz w:val="24"/>
                <w:szCs w:val="24"/>
                <w:lang w:val="en-US"/>
              </w:rPr>
              <w:t xml:space="preserve"> </w:t>
            </w:r>
            <w:proofErr w:type="spellStart"/>
            <w:r w:rsidRPr="00CF04D7">
              <w:rPr>
                <w:rFonts w:ascii="Times New Roman" w:eastAsia="Times New Roman" w:hAnsi="Times New Roman" w:cs="Times New Roman"/>
                <w:color w:val="000000" w:themeColor="text1"/>
                <w:sz w:val="24"/>
                <w:szCs w:val="24"/>
                <w:lang w:val="en-US"/>
              </w:rPr>
              <w:t>hotărîre</w:t>
            </w:r>
            <w:proofErr w:type="spellEnd"/>
            <w:r w:rsidRPr="00CF04D7">
              <w:rPr>
                <w:rFonts w:ascii="Times New Roman" w:eastAsia="Times New Roman" w:hAnsi="Times New Roman" w:cs="Times New Roman"/>
                <w:color w:val="000000" w:themeColor="text1"/>
                <w:sz w:val="24"/>
                <w:szCs w:val="24"/>
                <w:lang w:val="en-US"/>
              </w:rPr>
              <w:t xml:space="preserve"> </w:t>
            </w:r>
            <w:proofErr w:type="spellStart"/>
            <w:r w:rsidRPr="00CF04D7">
              <w:rPr>
                <w:rFonts w:ascii="Times New Roman" w:eastAsia="Times New Roman" w:hAnsi="Times New Roman" w:cs="Times New Roman"/>
                <w:color w:val="000000" w:themeColor="text1"/>
                <w:sz w:val="24"/>
                <w:szCs w:val="24"/>
                <w:lang w:val="en-US"/>
              </w:rPr>
              <w:t>judecătorească</w:t>
            </w:r>
            <w:proofErr w:type="spellEnd"/>
            <w:r w:rsidRPr="00CF04D7">
              <w:rPr>
                <w:rFonts w:ascii="Times New Roman" w:eastAsia="Times New Roman" w:hAnsi="Times New Roman" w:cs="Times New Roman"/>
                <w:color w:val="000000" w:themeColor="text1"/>
                <w:sz w:val="24"/>
                <w:szCs w:val="24"/>
                <w:lang w:val="en-US"/>
              </w:rPr>
              <w:t xml:space="preserve"> </w:t>
            </w:r>
            <w:proofErr w:type="spellStart"/>
            <w:r w:rsidRPr="00CF04D7">
              <w:rPr>
                <w:rFonts w:ascii="Times New Roman" w:eastAsia="Times New Roman" w:hAnsi="Times New Roman" w:cs="Times New Roman"/>
                <w:color w:val="000000" w:themeColor="text1"/>
                <w:sz w:val="24"/>
                <w:szCs w:val="24"/>
                <w:lang w:val="en-US"/>
              </w:rPr>
              <w:t>definitivă</w:t>
            </w:r>
            <w:proofErr w:type="spellEnd"/>
            <w:r w:rsidRPr="00CF04D7">
              <w:rPr>
                <w:rFonts w:ascii="Times New Roman" w:eastAsia="Times New Roman" w:hAnsi="Times New Roman" w:cs="Times New Roman"/>
                <w:color w:val="000000" w:themeColor="text1"/>
                <w:sz w:val="24"/>
                <w:szCs w:val="24"/>
                <w:lang w:val="en-US"/>
              </w:rPr>
              <w:t xml:space="preserve">. </w:t>
            </w:r>
            <w:proofErr w:type="spellStart"/>
            <w:r w:rsidRPr="00CF04D7">
              <w:rPr>
                <w:rFonts w:ascii="Times New Roman" w:eastAsia="Times New Roman" w:hAnsi="Times New Roman" w:cs="Times New Roman"/>
                <w:color w:val="000000" w:themeColor="text1"/>
                <w:sz w:val="24"/>
                <w:szCs w:val="24"/>
                <w:lang w:val="en-US"/>
              </w:rPr>
              <w:t>Organele</w:t>
            </w:r>
            <w:proofErr w:type="spellEnd"/>
            <w:r w:rsidRPr="00CF04D7">
              <w:rPr>
                <w:rFonts w:ascii="Times New Roman" w:eastAsia="Times New Roman" w:hAnsi="Times New Roman" w:cs="Times New Roman"/>
                <w:color w:val="000000" w:themeColor="text1"/>
                <w:sz w:val="24"/>
                <w:szCs w:val="24"/>
                <w:lang w:val="en-US"/>
              </w:rPr>
              <w:t xml:space="preserve"> </w:t>
            </w:r>
            <w:proofErr w:type="spellStart"/>
            <w:r w:rsidRPr="00CF04D7">
              <w:rPr>
                <w:rFonts w:ascii="Times New Roman" w:eastAsia="Times New Roman" w:hAnsi="Times New Roman" w:cs="Times New Roman"/>
                <w:color w:val="000000" w:themeColor="text1"/>
                <w:sz w:val="24"/>
                <w:szCs w:val="24"/>
                <w:lang w:val="en-US"/>
              </w:rPr>
              <w:t>electorale</w:t>
            </w:r>
            <w:proofErr w:type="spellEnd"/>
            <w:r w:rsidRPr="00CF04D7">
              <w:rPr>
                <w:rFonts w:ascii="Times New Roman" w:eastAsia="Times New Roman" w:hAnsi="Times New Roman" w:cs="Times New Roman"/>
                <w:color w:val="000000" w:themeColor="text1"/>
                <w:sz w:val="24"/>
                <w:szCs w:val="24"/>
                <w:lang w:val="en-US"/>
              </w:rPr>
              <w:t xml:space="preserve"> </w:t>
            </w:r>
            <w:proofErr w:type="spellStart"/>
            <w:r w:rsidRPr="00CF04D7">
              <w:rPr>
                <w:rFonts w:ascii="Times New Roman" w:eastAsia="Times New Roman" w:hAnsi="Times New Roman" w:cs="Times New Roman"/>
                <w:color w:val="000000" w:themeColor="text1"/>
                <w:sz w:val="24"/>
                <w:szCs w:val="24"/>
                <w:lang w:val="en-US"/>
              </w:rPr>
              <w:t>sînt</w:t>
            </w:r>
            <w:proofErr w:type="spellEnd"/>
            <w:r w:rsidRPr="00CF04D7">
              <w:rPr>
                <w:rFonts w:ascii="Times New Roman" w:eastAsia="Times New Roman" w:hAnsi="Times New Roman" w:cs="Times New Roman"/>
                <w:color w:val="000000" w:themeColor="text1"/>
                <w:sz w:val="24"/>
                <w:szCs w:val="24"/>
                <w:lang w:val="en-US"/>
              </w:rPr>
              <w:t xml:space="preserve"> </w:t>
            </w:r>
            <w:proofErr w:type="spellStart"/>
            <w:r w:rsidRPr="00CF04D7">
              <w:rPr>
                <w:rFonts w:ascii="Times New Roman" w:eastAsia="Times New Roman" w:hAnsi="Times New Roman" w:cs="Times New Roman"/>
                <w:color w:val="000000" w:themeColor="text1"/>
                <w:sz w:val="24"/>
                <w:szCs w:val="24"/>
                <w:lang w:val="en-US"/>
              </w:rPr>
              <w:t>informate</w:t>
            </w:r>
            <w:proofErr w:type="spellEnd"/>
            <w:r w:rsidRPr="00CF04D7">
              <w:rPr>
                <w:rFonts w:ascii="Times New Roman" w:eastAsia="Times New Roman" w:hAnsi="Times New Roman" w:cs="Times New Roman"/>
                <w:color w:val="000000" w:themeColor="text1"/>
                <w:sz w:val="24"/>
                <w:szCs w:val="24"/>
                <w:lang w:val="en-US"/>
              </w:rPr>
              <w:t xml:space="preserve"> </w:t>
            </w:r>
            <w:proofErr w:type="spellStart"/>
            <w:r w:rsidRPr="00CF04D7">
              <w:rPr>
                <w:rFonts w:ascii="Times New Roman" w:eastAsia="Times New Roman" w:hAnsi="Times New Roman" w:cs="Times New Roman"/>
                <w:color w:val="000000" w:themeColor="text1"/>
                <w:sz w:val="24"/>
                <w:szCs w:val="24"/>
                <w:lang w:val="en-US"/>
              </w:rPr>
              <w:t>despre</w:t>
            </w:r>
            <w:proofErr w:type="spellEnd"/>
            <w:r w:rsidRPr="00CF04D7">
              <w:rPr>
                <w:rFonts w:ascii="Times New Roman" w:eastAsia="Times New Roman" w:hAnsi="Times New Roman" w:cs="Times New Roman"/>
                <w:color w:val="000000" w:themeColor="text1"/>
                <w:sz w:val="24"/>
                <w:szCs w:val="24"/>
                <w:lang w:val="en-US"/>
              </w:rPr>
              <w:t xml:space="preserve"> </w:t>
            </w:r>
            <w:proofErr w:type="spellStart"/>
            <w:r w:rsidRPr="00CF04D7">
              <w:rPr>
                <w:rFonts w:ascii="Times New Roman" w:eastAsia="Times New Roman" w:hAnsi="Times New Roman" w:cs="Times New Roman"/>
                <w:color w:val="000000" w:themeColor="text1"/>
                <w:sz w:val="24"/>
                <w:szCs w:val="24"/>
                <w:lang w:val="en-US"/>
              </w:rPr>
              <w:t>existenţa</w:t>
            </w:r>
            <w:proofErr w:type="spellEnd"/>
            <w:r w:rsidRPr="00CF04D7">
              <w:rPr>
                <w:rFonts w:ascii="Times New Roman" w:eastAsia="Times New Roman" w:hAnsi="Times New Roman" w:cs="Times New Roman"/>
                <w:color w:val="000000" w:themeColor="text1"/>
                <w:sz w:val="24"/>
                <w:szCs w:val="24"/>
                <w:lang w:val="en-US"/>
              </w:rPr>
              <w:t xml:space="preserve"> </w:t>
            </w:r>
            <w:proofErr w:type="spellStart"/>
            <w:r w:rsidRPr="00CF04D7">
              <w:rPr>
                <w:rFonts w:ascii="Times New Roman" w:eastAsia="Times New Roman" w:hAnsi="Times New Roman" w:cs="Times New Roman"/>
                <w:color w:val="000000" w:themeColor="text1"/>
                <w:sz w:val="24"/>
                <w:szCs w:val="24"/>
                <w:lang w:val="en-US"/>
              </w:rPr>
              <w:t>interdicţiei</w:t>
            </w:r>
            <w:proofErr w:type="spellEnd"/>
            <w:r w:rsidRPr="00CF04D7">
              <w:rPr>
                <w:rFonts w:ascii="Times New Roman" w:eastAsia="Times New Roman" w:hAnsi="Times New Roman" w:cs="Times New Roman"/>
                <w:color w:val="000000" w:themeColor="text1"/>
                <w:sz w:val="24"/>
                <w:szCs w:val="24"/>
                <w:lang w:val="en-US"/>
              </w:rPr>
              <w:t xml:space="preserve"> de </w:t>
            </w:r>
            <w:proofErr w:type="spellStart"/>
            <w:r w:rsidRPr="00CF04D7">
              <w:rPr>
                <w:rFonts w:ascii="Times New Roman" w:eastAsia="Times New Roman" w:hAnsi="Times New Roman" w:cs="Times New Roman"/>
                <w:color w:val="000000" w:themeColor="text1"/>
                <w:sz w:val="24"/>
                <w:szCs w:val="24"/>
                <w:lang w:val="en-US"/>
              </w:rPr>
              <w:t>către</w:t>
            </w:r>
            <w:proofErr w:type="spellEnd"/>
            <w:r w:rsidRPr="00CF04D7">
              <w:rPr>
                <w:rFonts w:ascii="Times New Roman" w:eastAsia="Times New Roman" w:hAnsi="Times New Roman" w:cs="Times New Roman"/>
                <w:color w:val="000000" w:themeColor="text1"/>
                <w:sz w:val="24"/>
                <w:szCs w:val="24"/>
                <w:lang w:val="en-US"/>
              </w:rPr>
              <w:t xml:space="preserve"> </w:t>
            </w:r>
            <w:proofErr w:type="spellStart"/>
            <w:r w:rsidRPr="00CF04D7">
              <w:rPr>
                <w:rFonts w:ascii="Times New Roman" w:eastAsia="Times New Roman" w:hAnsi="Times New Roman" w:cs="Times New Roman"/>
                <w:color w:val="000000" w:themeColor="text1"/>
                <w:sz w:val="24"/>
                <w:szCs w:val="24"/>
                <w:lang w:val="en-US"/>
              </w:rPr>
              <w:t>Ministerul</w:t>
            </w:r>
            <w:proofErr w:type="spellEnd"/>
            <w:r w:rsidRPr="00CF04D7">
              <w:rPr>
                <w:rFonts w:ascii="Times New Roman" w:eastAsia="Times New Roman" w:hAnsi="Times New Roman" w:cs="Times New Roman"/>
                <w:color w:val="000000" w:themeColor="text1"/>
                <w:sz w:val="24"/>
                <w:szCs w:val="24"/>
                <w:lang w:val="en-US"/>
              </w:rPr>
              <w:t xml:space="preserve"> </w:t>
            </w:r>
            <w:proofErr w:type="spellStart"/>
            <w:r w:rsidRPr="00CF04D7">
              <w:rPr>
                <w:rFonts w:ascii="Times New Roman" w:eastAsia="Times New Roman" w:hAnsi="Times New Roman" w:cs="Times New Roman"/>
                <w:color w:val="000000" w:themeColor="text1"/>
                <w:sz w:val="24"/>
                <w:szCs w:val="24"/>
                <w:lang w:val="en-US"/>
              </w:rPr>
              <w:t>Justiţiei</w:t>
            </w:r>
            <w:proofErr w:type="spellEnd"/>
            <w:r w:rsidRPr="00CF04D7">
              <w:rPr>
                <w:rFonts w:ascii="Times New Roman" w:eastAsia="Times New Roman" w:hAnsi="Times New Roman" w:cs="Times New Roman"/>
                <w:color w:val="000000" w:themeColor="text1"/>
                <w:sz w:val="24"/>
                <w:szCs w:val="24"/>
                <w:lang w:val="en-US"/>
              </w:rPr>
              <w:t xml:space="preserve">, </w:t>
            </w:r>
            <w:proofErr w:type="spellStart"/>
            <w:r w:rsidRPr="00CF04D7">
              <w:rPr>
                <w:rFonts w:ascii="Times New Roman" w:eastAsia="Times New Roman" w:hAnsi="Times New Roman" w:cs="Times New Roman"/>
                <w:color w:val="000000" w:themeColor="text1"/>
                <w:sz w:val="24"/>
                <w:szCs w:val="24"/>
                <w:lang w:val="en-US"/>
              </w:rPr>
              <w:t>Autoritatea</w:t>
            </w:r>
            <w:proofErr w:type="spellEnd"/>
            <w:r w:rsidRPr="00CF04D7">
              <w:rPr>
                <w:rFonts w:ascii="Times New Roman" w:eastAsia="Times New Roman" w:hAnsi="Times New Roman" w:cs="Times New Roman"/>
                <w:color w:val="000000" w:themeColor="text1"/>
                <w:sz w:val="24"/>
                <w:szCs w:val="24"/>
                <w:lang w:val="en-US"/>
              </w:rPr>
              <w:t xml:space="preserve"> </w:t>
            </w:r>
            <w:proofErr w:type="spellStart"/>
            <w:r w:rsidRPr="00CF04D7">
              <w:rPr>
                <w:rFonts w:ascii="Times New Roman" w:eastAsia="Times New Roman" w:hAnsi="Times New Roman" w:cs="Times New Roman"/>
                <w:color w:val="000000" w:themeColor="text1"/>
                <w:sz w:val="24"/>
                <w:szCs w:val="24"/>
                <w:lang w:val="en-US"/>
              </w:rPr>
              <w:t>Națională</w:t>
            </w:r>
            <w:proofErr w:type="spellEnd"/>
            <w:r w:rsidRPr="00CF04D7">
              <w:rPr>
                <w:rFonts w:ascii="Times New Roman" w:eastAsia="Times New Roman" w:hAnsi="Times New Roman" w:cs="Times New Roman"/>
                <w:color w:val="000000" w:themeColor="text1"/>
                <w:sz w:val="24"/>
                <w:szCs w:val="24"/>
                <w:lang w:val="en-US"/>
              </w:rPr>
              <w:t xml:space="preserve"> de </w:t>
            </w:r>
            <w:proofErr w:type="spellStart"/>
            <w:r w:rsidRPr="00CF04D7">
              <w:rPr>
                <w:rFonts w:ascii="Times New Roman" w:eastAsia="Times New Roman" w:hAnsi="Times New Roman" w:cs="Times New Roman"/>
                <w:color w:val="000000" w:themeColor="text1"/>
                <w:sz w:val="24"/>
                <w:szCs w:val="24"/>
                <w:lang w:val="en-US"/>
              </w:rPr>
              <w:t>Integritate</w:t>
            </w:r>
            <w:proofErr w:type="spellEnd"/>
            <w:r w:rsidRPr="00CF04D7">
              <w:rPr>
                <w:rFonts w:ascii="Times New Roman" w:eastAsia="Times New Roman" w:hAnsi="Times New Roman" w:cs="Times New Roman"/>
                <w:color w:val="000000" w:themeColor="text1"/>
                <w:sz w:val="24"/>
                <w:szCs w:val="24"/>
                <w:lang w:val="en-US"/>
              </w:rPr>
              <w:t xml:space="preserve"> </w:t>
            </w:r>
            <w:proofErr w:type="spellStart"/>
            <w:r w:rsidRPr="00CF04D7">
              <w:rPr>
                <w:rFonts w:ascii="Times New Roman" w:eastAsia="Times New Roman" w:hAnsi="Times New Roman" w:cs="Times New Roman"/>
                <w:color w:val="000000" w:themeColor="text1"/>
                <w:sz w:val="24"/>
                <w:szCs w:val="24"/>
                <w:lang w:val="en-US"/>
              </w:rPr>
              <w:t>şi</w:t>
            </w:r>
            <w:proofErr w:type="spellEnd"/>
            <w:r w:rsidRPr="00CF04D7">
              <w:rPr>
                <w:rFonts w:ascii="Times New Roman" w:eastAsia="Times New Roman" w:hAnsi="Times New Roman" w:cs="Times New Roman"/>
                <w:color w:val="000000" w:themeColor="text1"/>
                <w:sz w:val="24"/>
                <w:szCs w:val="24"/>
                <w:lang w:val="en-US"/>
              </w:rPr>
              <w:t>/</w:t>
            </w:r>
            <w:proofErr w:type="spellStart"/>
            <w:r w:rsidRPr="00CF04D7">
              <w:rPr>
                <w:rFonts w:ascii="Times New Roman" w:eastAsia="Times New Roman" w:hAnsi="Times New Roman" w:cs="Times New Roman"/>
                <w:color w:val="000000" w:themeColor="text1"/>
                <w:sz w:val="24"/>
                <w:szCs w:val="24"/>
                <w:lang w:val="en-US"/>
              </w:rPr>
              <w:t>sau</w:t>
            </w:r>
            <w:proofErr w:type="spellEnd"/>
            <w:r w:rsidRPr="00CF04D7">
              <w:rPr>
                <w:rFonts w:ascii="Times New Roman" w:eastAsia="Times New Roman" w:hAnsi="Times New Roman" w:cs="Times New Roman"/>
                <w:color w:val="000000" w:themeColor="text1"/>
                <w:sz w:val="24"/>
                <w:szCs w:val="24"/>
                <w:lang w:val="en-US"/>
              </w:rPr>
              <w:t xml:space="preserve"> de </w:t>
            </w:r>
            <w:proofErr w:type="spellStart"/>
            <w:r w:rsidRPr="00CF04D7">
              <w:rPr>
                <w:rFonts w:ascii="Times New Roman" w:eastAsia="Times New Roman" w:hAnsi="Times New Roman" w:cs="Times New Roman"/>
                <w:color w:val="000000" w:themeColor="text1"/>
                <w:sz w:val="24"/>
                <w:szCs w:val="24"/>
                <w:lang w:val="en-US"/>
              </w:rPr>
              <w:t>către</w:t>
            </w:r>
            <w:proofErr w:type="spellEnd"/>
            <w:r w:rsidRPr="00CF04D7">
              <w:rPr>
                <w:rFonts w:ascii="Times New Roman" w:eastAsia="Times New Roman" w:hAnsi="Times New Roman" w:cs="Times New Roman"/>
                <w:color w:val="000000" w:themeColor="text1"/>
                <w:sz w:val="24"/>
                <w:szCs w:val="24"/>
                <w:lang w:val="en-US"/>
              </w:rPr>
              <w:t xml:space="preserve"> </w:t>
            </w:r>
            <w:proofErr w:type="spellStart"/>
            <w:r w:rsidRPr="00CF04D7">
              <w:rPr>
                <w:rFonts w:ascii="Times New Roman" w:eastAsia="Times New Roman" w:hAnsi="Times New Roman" w:cs="Times New Roman"/>
                <w:color w:val="000000" w:themeColor="text1"/>
                <w:sz w:val="24"/>
                <w:szCs w:val="24"/>
                <w:lang w:val="en-US"/>
              </w:rPr>
              <w:t>Ministerul</w:t>
            </w:r>
            <w:proofErr w:type="spellEnd"/>
            <w:r w:rsidRPr="00CF04D7">
              <w:rPr>
                <w:rFonts w:ascii="Times New Roman" w:eastAsia="Times New Roman" w:hAnsi="Times New Roman" w:cs="Times New Roman"/>
                <w:color w:val="000000" w:themeColor="text1"/>
                <w:sz w:val="24"/>
                <w:szCs w:val="24"/>
                <w:lang w:val="en-US"/>
              </w:rPr>
              <w:t xml:space="preserve"> </w:t>
            </w:r>
            <w:proofErr w:type="spellStart"/>
            <w:r w:rsidRPr="00CF04D7">
              <w:rPr>
                <w:rFonts w:ascii="Times New Roman" w:eastAsia="Times New Roman" w:hAnsi="Times New Roman" w:cs="Times New Roman"/>
                <w:color w:val="000000" w:themeColor="text1"/>
                <w:sz w:val="24"/>
                <w:szCs w:val="24"/>
                <w:lang w:val="en-US"/>
              </w:rPr>
              <w:t>Afacerilor</w:t>
            </w:r>
            <w:proofErr w:type="spellEnd"/>
            <w:r w:rsidRPr="00CF04D7">
              <w:rPr>
                <w:rFonts w:ascii="Times New Roman" w:eastAsia="Times New Roman" w:hAnsi="Times New Roman" w:cs="Times New Roman"/>
                <w:color w:val="000000" w:themeColor="text1"/>
                <w:sz w:val="24"/>
                <w:szCs w:val="24"/>
                <w:lang w:val="en-US"/>
              </w:rPr>
              <w:t xml:space="preserve"> Interne.</w:t>
            </w:r>
          </w:p>
          <w:p w14:paraId="6651C655" w14:textId="77777777" w:rsidR="00CF04D7" w:rsidRPr="00CF04D7" w:rsidRDefault="00CF04D7" w:rsidP="00CF04D7">
            <w:pPr>
              <w:shd w:val="clear" w:color="auto" w:fill="FFFFFF"/>
              <w:ind w:firstLine="321"/>
              <w:jc w:val="both"/>
              <w:rPr>
                <w:rFonts w:ascii="Times New Roman" w:eastAsia="Times New Roman" w:hAnsi="Times New Roman" w:cs="Times New Roman"/>
                <w:color w:val="000000" w:themeColor="text1"/>
                <w:sz w:val="24"/>
                <w:szCs w:val="24"/>
                <w:lang w:val="en-US"/>
              </w:rPr>
            </w:pPr>
            <w:r w:rsidRPr="00CF04D7">
              <w:rPr>
                <w:rFonts w:ascii="Times New Roman" w:eastAsia="Times New Roman" w:hAnsi="Times New Roman" w:cs="Times New Roman"/>
                <w:color w:val="000000" w:themeColor="text1"/>
                <w:sz w:val="24"/>
                <w:szCs w:val="24"/>
                <w:lang w:val="en-US"/>
              </w:rPr>
              <w:t xml:space="preserve">(3) </w:t>
            </w:r>
            <w:proofErr w:type="spellStart"/>
            <w:r w:rsidRPr="00CF04D7">
              <w:rPr>
                <w:rFonts w:ascii="Times New Roman" w:eastAsia="Times New Roman" w:hAnsi="Times New Roman" w:cs="Times New Roman"/>
                <w:color w:val="000000" w:themeColor="text1"/>
                <w:sz w:val="24"/>
                <w:szCs w:val="24"/>
                <w:lang w:val="en-US"/>
              </w:rPr>
              <w:t>Cetăţenii</w:t>
            </w:r>
            <w:proofErr w:type="spellEnd"/>
            <w:r w:rsidRPr="00CF04D7">
              <w:rPr>
                <w:rFonts w:ascii="Times New Roman" w:eastAsia="Times New Roman" w:hAnsi="Times New Roman" w:cs="Times New Roman"/>
                <w:color w:val="000000" w:themeColor="text1"/>
                <w:sz w:val="24"/>
                <w:szCs w:val="24"/>
                <w:lang w:val="en-US"/>
              </w:rPr>
              <w:t xml:space="preserve"> </w:t>
            </w:r>
            <w:proofErr w:type="spellStart"/>
            <w:r w:rsidRPr="00CF04D7">
              <w:rPr>
                <w:rFonts w:ascii="Times New Roman" w:eastAsia="Times New Roman" w:hAnsi="Times New Roman" w:cs="Times New Roman"/>
                <w:color w:val="000000" w:themeColor="text1"/>
                <w:sz w:val="24"/>
                <w:szCs w:val="24"/>
                <w:lang w:val="en-US"/>
              </w:rPr>
              <w:t>Republicii</w:t>
            </w:r>
            <w:proofErr w:type="spellEnd"/>
            <w:r w:rsidRPr="00CF04D7">
              <w:rPr>
                <w:rFonts w:ascii="Times New Roman" w:eastAsia="Times New Roman" w:hAnsi="Times New Roman" w:cs="Times New Roman"/>
                <w:color w:val="000000" w:themeColor="text1"/>
                <w:sz w:val="24"/>
                <w:szCs w:val="24"/>
                <w:lang w:val="en-US"/>
              </w:rPr>
              <w:t xml:space="preserve"> Moldova care, </w:t>
            </w:r>
            <w:proofErr w:type="spellStart"/>
            <w:r w:rsidRPr="00CF04D7">
              <w:rPr>
                <w:rFonts w:ascii="Times New Roman" w:eastAsia="Times New Roman" w:hAnsi="Times New Roman" w:cs="Times New Roman"/>
                <w:color w:val="000000" w:themeColor="text1"/>
                <w:sz w:val="24"/>
                <w:szCs w:val="24"/>
                <w:lang w:val="en-US"/>
              </w:rPr>
              <w:t>în</w:t>
            </w:r>
            <w:proofErr w:type="spellEnd"/>
            <w:r w:rsidRPr="00CF04D7">
              <w:rPr>
                <w:rFonts w:ascii="Times New Roman" w:eastAsia="Times New Roman" w:hAnsi="Times New Roman" w:cs="Times New Roman"/>
                <w:color w:val="000000" w:themeColor="text1"/>
                <w:sz w:val="24"/>
                <w:szCs w:val="24"/>
                <w:lang w:val="en-US"/>
              </w:rPr>
              <w:t xml:space="preserve"> </w:t>
            </w:r>
            <w:proofErr w:type="spellStart"/>
            <w:r w:rsidRPr="00CF04D7">
              <w:rPr>
                <w:rFonts w:ascii="Times New Roman" w:eastAsia="Times New Roman" w:hAnsi="Times New Roman" w:cs="Times New Roman"/>
                <w:color w:val="000000" w:themeColor="text1"/>
                <w:sz w:val="24"/>
                <w:szCs w:val="24"/>
                <w:lang w:val="en-US"/>
              </w:rPr>
              <w:t>virtutea</w:t>
            </w:r>
            <w:proofErr w:type="spellEnd"/>
            <w:r w:rsidRPr="00CF04D7">
              <w:rPr>
                <w:rFonts w:ascii="Times New Roman" w:eastAsia="Times New Roman" w:hAnsi="Times New Roman" w:cs="Times New Roman"/>
                <w:color w:val="000000" w:themeColor="text1"/>
                <w:sz w:val="24"/>
                <w:szCs w:val="24"/>
                <w:lang w:val="en-US"/>
              </w:rPr>
              <w:t xml:space="preserve"> </w:t>
            </w:r>
            <w:proofErr w:type="spellStart"/>
            <w:r w:rsidRPr="00CF04D7">
              <w:rPr>
                <w:rFonts w:ascii="Times New Roman" w:eastAsia="Times New Roman" w:hAnsi="Times New Roman" w:cs="Times New Roman"/>
                <w:color w:val="000000" w:themeColor="text1"/>
                <w:sz w:val="24"/>
                <w:szCs w:val="24"/>
                <w:lang w:val="en-US"/>
              </w:rPr>
              <w:t>funcţiei</w:t>
            </w:r>
            <w:proofErr w:type="spellEnd"/>
            <w:r w:rsidRPr="00CF04D7">
              <w:rPr>
                <w:rFonts w:ascii="Times New Roman" w:eastAsia="Times New Roman" w:hAnsi="Times New Roman" w:cs="Times New Roman"/>
                <w:color w:val="000000" w:themeColor="text1"/>
                <w:sz w:val="24"/>
                <w:szCs w:val="24"/>
                <w:lang w:val="en-US"/>
              </w:rPr>
              <w:t xml:space="preserve"> </w:t>
            </w:r>
            <w:proofErr w:type="spellStart"/>
            <w:r w:rsidRPr="00CF04D7">
              <w:rPr>
                <w:rFonts w:ascii="Times New Roman" w:eastAsia="Times New Roman" w:hAnsi="Times New Roman" w:cs="Times New Roman"/>
                <w:color w:val="000000" w:themeColor="text1"/>
                <w:sz w:val="24"/>
                <w:szCs w:val="24"/>
                <w:lang w:val="en-US"/>
              </w:rPr>
              <w:t>pe</w:t>
            </w:r>
            <w:proofErr w:type="spellEnd"/>
            <w:r w:rsidRPr="00CF04D7">
              <w:rPr>
                <w:rFonts w:ascii="Times New Roman" w:eastAsia="Times New Roman" w:hAnsi="Times New Roman" w:cs="Times New Roman"/>
                <w:color w:val="000000" w:themeColor="text1"/>
                <w:sz w:val="24"/>
                <w:szCs w:val="24"/>
                <w:lang w:val="en-US"/>
              </w:rPr>
              <w:t xml:space="preserve"> care o </w:t>
            </w:r>
            <w:proofErr w:type="spellStart"/>
            <w:r w:rsidRPr="00CF04D7">
              <w:rPr>
                <w:rFonts w:ascii="Times New Roman" w:eastAsia="Times New Roman" w:hAnsi="Times New Roman" w:cs="Times New Roman"/>
                <w:color w:val="000000" w:themeColor="text1"/>
                <w:sz w:val="24"/>
                <w:szCs w:val="24"/>
                <w:lang w:val="en-US"/>
              </w:rPr>
              <w:t>deţin</w:t>
            </w:r>
            <w:proofErr w:type="spellEnd"/>
            <w:r w:rsidRPr="00CF04D7">
              <w:rPr>
                <w:rFonts w:ascii="Times New Roman" w:eastAsia="Times New Roman" w:hAnsi="Times New Roman" w:cs="Times New Roman"/>
                <w:color w:val="000000" w:themeColor="text1"/>
                <w:sz w:val="24"/>
                <w:szCs w:val="24"/>
                <w:lang w:val="en-US"/>
              </w:rPr>
              <w:t xml:space="preserve">, nu au </w:t>
            </w:r>
            <w:proofErr w:type="spellStart"/>
            <w:r w:rsidRPr="00CF04D7">
              <w:rPr>
                <w:rFonts w:ascii="Times New Roman" w:eastAsia="Times New Roman" w:hAnsi="Times New Roman" w:cs="Times New Roman"/>
                <w:color w:val="000000" w:themeColor="text1"/>
                <w:sz w:val="24"/>
                <w:szCs w:val="24"/>
                <w:lang w:val="en-US"/>
              </w:rPr>
              <w:t>dreptul</w:t>
            </w:r>
            <w:proofErr w:type="spellEnd"/>
            <w:r w:rsidRPr="00CF04D7">
              <w:rPr>
                <w:rFonts w:ascii="Times New Roman" w:eastAsia="Times New Roman" w:hAnsi="Times New Roman" w:cs="Times New Roman"/>
                <w:color w:val="000000" w:themeColor="text1"/>
                <w:sz w:val="24"/>
                <w:szCs w:val="24"/>
                <w:lang w:val="en-US"/>
              </w:rPr>
              <w:t xml:space="preserve"> </w:t>
            </w:r>
            <w:proofErr w:type="spellStart"/>
            <w:r w:rsidRPr="00CF04D7">
              <w:rPr>
                <w:rFonts w:ascii="Times New Roman" w:eastAsia="Times New Roman" w:hAnsi="Times New Roman" w:cs="Times New Roman"/>
                <w:color w:val="000000" w:themeColor="text1"/>
                <w:sz w:val="24"/>
                <w:szCs w:val="24"/>
                <w:lang w:val="en-US"/>
              </w:rPr>
              <w:t>să</w:t>
            </w:r>
            <w:proofErr w:type="spellEnd"/>
            <w:r w:rsidRPr="00CF04D7">
              <w:rPr>
                <w:rFonts w:ascii="Times New Roman" w:eastAsia="Times New Roman" w:hAnsi="Times New Roman" w:cs="Times New Roman"/>
                <w:color w:val="000000" w:themeColor="text1"/>
                <w:sz w:val="24"/>
                <w:szCs w:val="24"/>
                <w:lang w:val="en-US"/>
              </w:rPr>
              <w:t xml:space="preserve"> fie </w:t>
            </w:r>
            <w:proofErr w:type="spellStart"/>
            <w:r w:rsidRPr="00CF04D7">
              <w:rPr>
                <w:rFonts w:ascii="Times New Roman" w:eastAsia="Times New Roman" w:hAnsi="Times New Roman" w:cs="Times New Roman"/>
                <w:color w:val="000000" w:themeColor="text1"/>
                <w:sz w:val="24"/>
                <w:szCs w:val="24"/>
                <w:lang w:val="en-US"/>
              </w:rPr>
              <w:t>membri</w:t>
            </w:r>
            <w:proofErr w:type="spellEnd"/>
            <w:r w:rsidRPr="00CF04D7">
              <w:rPr>
                <w:rFonts w:ascii="Times New Roman" w:eastAsia="Times New Roman" w:hAnsi="Times New Roman" w:cs="Times New Roman"/>
                <w:color w:val="000000" w:themeColor="text1"/>
                <w:sz w:val="24"/>
                <w:szCs w:val="24"/>
                <w:lang w:val="en-US"/>
              </w:rPr>
              <w:t xml:space="preserve"> </w:t>
            </w:r>
            <w:proofErr w:type="spellStart"/>
            <w:r w:rsidRPr="00CF04D7">
              <w:rPr>
                <w:rFonts w:ascii="Times New Roman" w:eastAsia="Times New Roman" w:hAnsi="Times New Roman" w:cs="Times New Roman"/>
                <w:color w:val="000000" w:themeColor="text1"/>
                <w:sz w:val="24"/>
                <w:szCs w:val="24"/>
                <w:lang w:val="en-US"/>
              </w:rPr>
              <w:t>ai</w:t>
            </w:r>
            <w:proofErr w:type="spellEnd"/>
            <w:r w:rsidRPr="00CF04D7">
              <w:rPr>
                <w:rFonts w:ascii="Times New Roman" w:eastAsia="Times New Roman" w:hAnsi="Times New Roman" w:cs="Times New Roman"/>
                <w:color w:val="000000" w:themeColor="text1"/>
                <w:sz w:val="24"/>
                <w:szCs w:val="24"/>
                <w:lang w:val="en-US"/>
              </w:rPr>
              <w:t xml:space="preserve"> </w:t>
            </w:r>
            <w:proofErr w:type="spellStart"/>
            <w:r w:rsidRPr="00CF04D7">
              <w:rPr>
                <w:rFonts w:ascii="Times New Roman" w:eastAsia="Times New Roman" w:hAnsi="Times New Roman" w:cs="Times New Roman"/>
                <w:color w:val="000000" w:themeColor="text1"/>
                <w:sz w:val="24"/>
                <w:szCs w:val="24"/>
                <w:lang w:val="en-US"/>
              </w:rPr>
              <w:t>partidelor</w:t>
            </w:r>
            <w:proofErr w:type="spellEnd"/>
            <w:r w:rsidRPr="00CF04D7">
              <w:rPr>
                <w:rFonts w:ascii="Times New Roman" w:eastAsia="Times New Roman" w:hAnsi="Times New Roman" w:cs="Times New Roman"/>
                <w:color w:val="000000" w:themeColor="text1"/>
                <w:sz w:val="24"/>
                <w:szCs w:val="24"/>
                <w:lang w:val="en-US"/>
              </w:rPr>
              <w:t xml:space="preserve"> </w:t>
            </w:r>
            <w:proofErr w:type="spellStart"/>
            <w:r w:rsidRPr="00CF04D7">
              <w:rPr>
                <w:rFonts w:ascii="Times New Roman" w:eastAsia="Times New Roman" w:hAnsi="Times New Roman" w:cs="Times New Roman"/>
                <w:color w:val="000000" w:themeColor="text1"/>
                <w:sz w:val="24"/>
                <w:szCs w:val="24"/>
                <w:lang w:val="en-US"/>
              </w:rPr>
              <w:t>sau</w:t>
            </w:r>
            <w:proofErr w:type="spellEnd"/>
            <w:r w:rsidRPr="00CF04D7">
              <w:rPr>
                <w:rFonts w:ascii="Times New Roman" w:eastAsia="Times New Roman" w:hAnsi="Times New Roman" w:cs="Times New Roman"/>
                <w:color w:val="000000" w:themeColor="text1"/>
                <w:sz w:val="24"/>
                <w:szCs w:val="24"/>
                <w:lang w:val="en-US"/>
              </w:rPr>
              <w:t xml:space="preserve"> </w:t>
            </w:r>
            <w:proofErr w:type="spellStart"/>
            <w:r w:rsidRPr="00CF04D7">
              <w:rPr>
                <w:rFonts w:ascii="Times New Roman" w:eastAsia="Times New Roman" w:hAnsi="Times New Roman" w:cs="Times New Roman"/>
                <w:color w:val="000000" w:themeColor="text1"/>
                <w:sz w:val="24"/>
                <w:szCs w:val="24"/>
                <w:lang w:val="en-US"/>
              </w:rPr>
              <w:t>ai</w:t>
            </w:r>
            <w:proofErr w:type="spellEnd"/>
            <w:r w:rsidRPr="00CF04D7">
              <w:rPr>
                <w:rFonts w:ascii="Times New Roman" w:eastAsia="Times New Roman" w:hAnsi="Times New Roman" w:cs="Times New Roman"/>
                <w:color w:val="000000" w:themeColor="text1"/>
                <w:sz w:val="24"/>
                <w:szCs w:val="24"/>
                <w:lang w:val="en-US"/>
              </w:rPr>
              <w:t xml:space="preserve"> </w:t>
            </w:r>
            <w:proofErr w:type="spellStart"/>
            <w:r w:rsidRPr="00CF04D7">
              <w:rPr>
                <w:rFonts w:ascii="Times New Roman" w:eastAsia="Times New Roman" w:hAnsi="Times New Roman" w:cs="Times New Roman"/>
                <w:color w:val="000000" w:themeColor="text1"/>
                <w:sz w:val="24"/>
                <w:szCs w:val="24"/>
                <w:lang w:val="en-US"/>
              </w:rPr>
              <w:t>altor</w:t>
            </w:r>
            <w:proofErr w:type="spellEnd"/>
            <w:r w:rsidRPr="00CF04D7">
              <w:rPr>
                <w:rFonts w:ascii="Times New Roman" w:eastAsia="Times New Roman" w:hAnsi="Times New Roman" w:cs="Times New Roman"/>
                <w:color w:val="000000" w:themeColor="text1"/>
                <w:sz w:val="24"/>
                <w:szCs w:val="24"/>
                <w:lang w:val="en-US"/>
              </w:rPr>
              <w:t xml:space="preserve"> </w:t>
            </w:r>
            <w:proofErr w:type="spellStart"/>
            <w:r w:rsidRPr="00CF04D7">
              <w:rPr>
                <w:rFonts w:ascii="Times New Roman" w:eastAsia="Times New Roman" w:hAnsi="Times New Roman" w:cs="Times New Roman"/>
                <w:color w:val="000000" w:themeColor="text1"/>
                <w:sz w:val="24"/>
                <w:szCs w:val="24"/>
                <w:lang w:val="en-US"/>
              </w:rPr>
              <w:t>organizaţii</w:t>
            </w:r>
            <w:proofErr w:type="spellEnd"/>
            <w:r w:rsidRPr="00CF04D7">
              <w:rPr>
                <w:rFonts w:ascii="Times New Roman" w:eastAsia="Times New Roman" w:hAnsi="Times New Roman" w:cs="Times New Roman"/>
                <w:color w:val="000000" w:themeColor="text1"/>
                <w:sz w:val="24"/>
                <w:szCs w:val="24"/>
                <w:lang w:val="en-US"/>
              </w:rPr>
              <w:t xml:space="preserve"> social-</w:t>
            </w:r>
            <w:proofErr w:type="spellStart"/>
            <w:r w:rsidRPr="00CF04D7">
              <w:rPr>
                <w:rFonts w:ascii="Times New Roman" w:eastAsia="Times New Roman" w:hAnsi="Times New Roman" w:cs="Times New Roman"/>
                <w:color w:val="000000" w:themeColor="text1"/>
                <w:sz w:val="24"/>
                <w:szCs w:val="24"/>
                <w:lang w:val="en-US"/>
              </w:rPr>
              <w:t>politice</w:t>
            </w:r>
            <w:proofErr w:type="spellEnd"/>
            <w:r w:rsidRPr="00CF04D7">
              <w:rPr>
                <w:rFonts w:ascii="Times New Roman" w:eastAsia="Times New Roman" w:hAnsi="Times New Roman" w:cs="Times New Roman"/>
                <w:color w:val="000000" w:themeColor="text1"/>
                <w:sz w:val="24"/>
                <w:szCs w:val="24"/>
                <w:lang w:val="en-US"/>
              </w:rPr>
              <w:t xml:space="preserve">, </w:t>
            </w:r>
            <w:proofErr w:type="spellStart"/>
            <w:r w:rsidRPr="00CF04D7">
              <w:rPr>
                <w:rFonts w:ascii="Times New Roman" w:eastAsia="Times New Roman" w:hAnsi="Times New Roman" w:cs="Times New Roman"/>
                <w:color w:val="000000" w:themeColor="text1"/>
                <w:sz w:val="24"/>
                <w:szCs w:val="24"/>
                <w:lang w:val="en-US"/>
              </w:rPr>
              <w:t>precum</w:t>
            </w:r>
            <w:proofErr w:type="spellEnd"/>
            <w:r w:rsidRPr="00CF04D7">
              <w:rPr>
                <w:rFonts w:ascii="Times New Roman" w:eastAsia="Times New Roman" w:hAnsi="Times New Roman" w:cs="Times New Roman"/>
                <w:color w:val="000000" w:themeColor="text1"/>
                <w:sz w:val="24"/>
                <w:szCs w:val="24"/>
                <w:lang w:val="en-US"/>
              </w:rPr>
              <w:t xml:space="preserve"> </w:t>
            </w:r>
            <w:proofErr w:type="spellStart"/>
            <w:r w:rsidRPr="00CF04D7">
              <w:rPr>
                <w:rFonts w:ascii="Times New Roman" w:eastAsia="Times New Roman" w:hAnsi="Times New Roman" w:cs="Times New Roman"/>
                <w:color w:val="000000" w:themeColor="text1"/>
                <w:sz w:val="24"/>
                <w:szCs w:val="24"/>
                <w:lang w:val="en-US"/>
              </w:rPr>
              <w:t>şi</w:t>
            </w:r>
            <w:proofErr w:type="spellEnd"/>
            <w:r w:rsidRPr="00CF04D7">
              <w:rPr>
                <w:rFonts w:ascii="Times New Roman" w:eastAsia="Times New Roman" w:hAnsi="Times New Roman" w:cs="Times New Roman"/>
                <w:color w:val="000000" w:themeColor="text1"/>
                <w:sz w:val="24"/>
                <w:szCs w:val="24"/>
                <w:lang w:val="en-US"/>
              </w:rPr>
              <w:t xml:space="preserve"> </w:t>
            </w:r>
            <w:proofErr w:type="spellStart"/>
            <w:r w:rsidRPr="00CF04D7">
              <w:rPr>
                <w:rFonts w:ascii="Times New Roman" w:eastAsia="Times New Roman" w:hAnsi="Times New Roman" w:cs="Times New Roman"/>
                <w:color w:val="000000" w:themeColor="text1"/>
                <w:sz w:val="24"/>
                <w:szCs w:val="24"/>
                <w:lang w:val="en-US"/>
              </w:rPr>
              <w:t>persoanele</w:t>
            </w:r>
            <w:proofErr w:type="spellEnd"/>
            <w:r w:rsidRPr="00CF04D7">
              <w:rPr>
                <w:rFonts w:ascii="Times New Roman" w:eastAsia="Times New Roman" w:hAnsi="Times New Roman" w:cs="Times New Roman"/>
                <w:color w:val="000000" w:themeColor="text1"/>
                <w:sz w:val="24"/>
                <w:szCs w:val="24"/>
                <w:lang w:val="en-US"/>
              </w:rPr>
              <w:t xml:space="preserve"> cu </w:t>
            </w:r>
            <w:proofErr w:type="spellStart"/>
            <w:r w:rsidRPr="00CF04D7">
              <w:rPr>
                <w:rFonts w:ascii="Times New Roman" w:eastAsia="Times New Roman" w:hAnsi="Times New Roman" w:cs="Times New Roman"/>
                <w:color w:val="000000" w:themeColor="text1"/>
                <w:sz w:val="24"/>
                <w:szCs w:val="24"/>
                <w:lang w:val="en-US"/>
              </w:rPr>
              <w:t>înaltă</w:t>
            </w:r>
            <w:proofErr w:type="spellEnd"/>
            <w:r w:rsidRPr="00CF04D7">
              <w:rPr>
                <w:rFonts w:ascii="Times New Roman" w:eastAsia="Times New Roman" w:hAnsi="Times New Roman" w:cs="Times New Roman"/>
                <w:color w:val="000000" w:themeColor="text1"/>
                <w:sz w:val="24"/>
                <w:szCs w:val="24"/>
                <w:lang w:val="en-US"/>
              </w:rPr>
              <w:t xml:space="preserve"> </w:t>
            </w:r>
            <w:proofErr w:type="spellStart"/>
            <w:r w:rsidRPr="00CF04D7">
              <w:rPr>
                <w:rFonts w:ascii="Times New Roman" w:eastAsia="Times New Roman" w:hAnsi="Times New Roman" w:cs="Times New Roman"/>
                <w:color w:val="000000" w:themeColor="text1"/>
                <w:sz w:val="24"/>
                <w:szCs w:val="24"/>
                <w:lang w:val="en-US"/>
              </w:rPr>
              <w:t>funcţie</w:t>
            </w:r>
            <w:proofErr w:type="spellEnd"/>
            <w:r w:rsidRPr="00CF04D7">
              <w:rPr>
                <w:rFonts w:ascii="Times New Roman" w:eastAsia="Times New Roman" w:hAnsi="Times New Roman" w:cs="Times New Roman"/>
                <w:color w:val="000000" w:themeColor="text1"/>
                <w:sz w:val="24"/>
                <w:szCs w:val="24"/>
                <w:lang w:val="en-US"/>
              </w:rPr>
              <w:t xml:space="preserve"> de </w:t>
            </w:r>
            <w:proofErr w:type="spellStart"/>
            <w:r w:rsidRPr="00CF04D7">
              <w:rPr>
                <w:rFonts w:ascii="Times New Roman" w:eastAsia="Times New Roman" w:hAnsi="Times New Roman" w:cs="Times New Roman"/>
                <w:color w:val="000000" w:themeColor="text1"/>
                <w:sz w:val="24"/>
                <w:szCs w:val="24"/>
                <w:lang w:val="en-US"/>
              </w:rPr>
              <w:t>răspundere</w:t>
            </w:r>
            <w:proofErr w:type="spellEnd"/>
            <w:r w:rsidRPr="00CF04D7">
              <w:rPr>
                <w:rFonts w:ascii="Times New Roman" w:eastAsia="Times New Roman" w:hAnsi="Times New Roman" w:cs="Times New Roman"/>
                <w:color w:val="000000" w:themeColor="text1"/>
                <w:sz w:val="24"/>
                <w:szCs w:val="24"/>
                <w:lang w:val="en-US"/>
              </w:rPr>
              <w:t xml:space="preserve"> al </w:t>
            </w:r>
            <w:proofErr w:type="spellStart"/>
            <w:r w:rsidRPr="00CF04D7">
              <w:rPr>
                <w:rFonts w:ascii="Times New Roman" w:eastAsia="Times New Roman" w:hAnsi="Times New Roman" w:cs="Times New Roman"/>
                <w:color w:val="000000" w:themeColor="text1"/>
                <w:sz w:val="24"/>
                <w:szCs w:val="24"/>
                <w:lang w:val="en-US"/>
              </w:rPr>
              <w:t>căror</w:t>
            </w:r>
            <w:proofErr w:type="spellEnd"/>
            <w:r w:rsidRPr="00CF04D7">
              <w:rPr>
                <w:rFonts w:ascii="Times New Roman" w:eastAsia="Times New Roman" w:hAnsi="Times New Roman" w:cs="Times New Roman"/>
                <w:color w:val="000000" w:themeColor="text1"/>
                <w:sz w:val="24"/>
                <w:szCs w:val="24"/>
                <w:lang w:val="en-US"/>
              </w:rPr>
              <w:t xml:space="preserve"> mod de </w:t>
            </w:r>
            <w:proofErr w:type="spellStart"/>
            <w:r w:rsidRPr="00CF04D7">
              <w:rPr>
                <w:rFonts w:ascii="Times New Roman" w:eastAsia="Times New Roman" w:hAnsi="Times New Roman" w:cs="Times New Roman"/>
                <w:color w:val="000000" w:themeColor="text1"/>
                <w:sz w:val="24"/>
                <w:szCs w:val="24"/>
                <w:lang w:val="en-US"/>
              </w:rPr>
              <w:t>numire</w:t>
            </w:r>
            <w:proofErr w:type="spellEnd"/>
            <w:r w:rsidRPr="00CF04D7">
              <w:rPr>
                <w:rFonts w:ascii="Times New Roman" w:eastAsia="Times New Roman" w:hAnsi="Times New Roman" w:cs="Times New Roman"/>
                <w:color w:val="000000" w:themeColor="text1"/>
                <w:sz w:val="24"/>
                <w:szCs w:val="24"/>
                <w:lang w:val="en-US"/>
              </w:rPr>
              <w:t xml:space="preserve"> </w:t>
            </w:r>
            <w:proofErr w:type="spellStart"/>
            <w:r w:rsidRPr="00CF04D7">
              <w:rPr>
                <w:rFonts w:ascii="Times New Roman" w:eastAsia="Times New Roman" w:hAnsi="Times New Roman" w:cs="Times New Roman"/>
                <w:color w:val="000000" w:themeColor="text1"/>
                <w:sz w:val="24"/>
                <w:szCs w:val="24"/>
                <w:lang w:val="en-US"/>
              </w:rPr>
              <w:t>sau</w:t>
            </w:r>
            <w:proofErr w:type="spellEnd"/>
            <w:r w:rsidRPr="00CF04D7">
              <w:rPr>
                <w:rFonts w:ascii="Times New Roman" w:eastAsia="Times New Roman" w:hAnsi="Times New Roman" w:cs="Times New Roman"/>
                <w:color w:val="000000" w:themeColor="text1"/>
                <w:sz w:val="24"/>
                <w:szCs w:val="24"/>
                <w:lang w:val="en-US"/>
              </w:rPr>
              <w:t xml:space="preserve"> de </w:t>
            </w:r>
            <w:proofErr w:type="spellStart"/>
            <w:r w:rsidRPr="00CF04D7">
              <w:rPr>
                <w:rFonts w:ascii="Times New Roman" w:eastAsia="Times New Roman" w:hAnsi="Times New Roman" w:cs="Times New Roman"/>
                <w:color w:val="000000" w:themeColor="text1"/>
                <w:sz w:val="24"/>
                <w:szCs w:val="24"/>
                <w:lang w:val="en-US"/>
              </w:rPr>
              <w:t>alegere</w:t>
            </w:r>
            <w:proofErr w:type="spellEnd"/>
            <w:r w:rsidRPr="00CF04D7">
              <w:rPr>
                <w:rFonts w:ascii="Times New Roman" w:eastAsia="Times New Roman" w:hAnsi="Times New Roman" w:cs="Times New Roman"/>
                <w:color w:val="000000" w:themeColor="text1"/>
                <w:sz w:val="24"/>
                <w:szCs w:val="24"/>
                <w:lang w:val="en-US"/>
              </w:rPr>
              <w:t xml:space="preserve"> </w:t>
            </w:r>
            <w:proofErr w:type="spellStart"/>
            <w:r w:rsidRPr="00CF04D7">
              <w:rPr>
                <w:rFonts w:ascii="Times New Roman" w:eastAsia="Times New Roman" w:hAnsi="Times New Roman" w:cs="Times New Roman"/>
                <w:color w:val="000000" w:themeColor="text1"/>
                <w:sz w:val="24"/>
                <w:szCs w:val="24"/>
                <w:lang w:val="en-US"/>
              </w:rPr>
              <w:t>este</w:t>
            </w:r>
            <w:proofErr w:type="spellEnd"/>
            <w:r w:rsidRPr="00CF04D7">
              <w:rPr>
                <w:rFonts w:ascii="Times New Roman" w:eastAsia="Times New Roman" w:hAnsi="Times New Roman" w:cs="Times New Roman"/>
                <w:color w:val="000000" w:themeColor="text1"/>
                <w:sz w:val="24"/>
                <w:szCs w:val="24"/>
                <w:lang w:val="en-US"/>
              </w:rPr>
              <w:t xml:space="preserve"> </w:t>
            </w:r>
            <w:proofErr w:type="spellStart"/>
            <w:r w:rsidRPr="00CF04D7">
              <w:rPr>
                <w:rFonts w:ascii="Times New Roman" w:eastAsia="Times New Roman" w:hAnsi="Times New Roman" w:cs="Times New Roman"/>
                <w:color w:val="000000" w:themeColor="text1"/>
                <w:sz w:val="24"/>
                <w:szCs w:val="24"/>
                <w:lang w:val="en-US"/>
              </w:rPr>
              <w:t>reglementat</w:t>
            </w:r>
            <w:proofErr w:type="spellEnd"/>
            <w:r w:rsidRPr="00CF04D7">
              <w:rPr>
                <w:rFonts w:ascii="Times New Roman" w:eastAsia="Times New Roman" w:hAnsi="Times New Roman" w:cs="Times New Roman"/>
                <w:color w:val="000000" w:themeColor="text1"/>
                <w:sz w:val="24"/>
                <w:szCs w:val="24"/>
                <w:lang w:val="en-US"/>
              </w:rPr>
              <w:t xml:space="preserve"> de </w:t>
            </w:r>
            <w:proofErr w:type="spellStart"/>
            <w:r w:rsidRPr="00CF04D7">
              <w:rPr>
                <w:rFonts w:ascii="Times New Roman" w:eastAsia="Times New Roman" w:hAnsi="Times New Roman" w:cs="Times New Roman"/>
                <w:color w:val="000000" w:themeColor="text1"/>
                <w:sz w:val="24"/>
                <w:szCs w:val="24"/>
                <w:lang w:val="en-US"/>
              </w:rPr>
              <w:t>Constituţia</w:t>
            </w:r>
            <w:proofErr w:type="spellEnd"/>
            <w:r w:rsidRPr="00CF04D7">
              <w:rPr>
                <w:rFonts w:ascii="Times New Roman" w:eastAsia="Times New Roman" w:hAnsi="Times New Roman" w:cs="Times New Roman"/>
                <w:color w:val="000000" w:themeColor="text1"/>
                <w:sz w:val="24"/>
                <w:szCs w:val="24"/>
                <w:lang w:val="en-US"/>
              </w:rPr>
              <w:t xml:space="preserve"> </w:t>
            </w:r>
            <w:proofErr w:type="spellStart"/>
            <w:r w:rsidRPr="00CF04D7">
              <w:rPr>
                <w:rFonts w:ascii="Times New Roman" w:eastAsia="Times New Roman" w:hAnsi="Times New Roman" w:cs="Times New Roman"/>
                <w:color w:val="000000" w:themeColor="text1"/>
                <w:sz w:val="24"/>
                <w:szCs w:val="24"/>
                <w:lang w:val="en-US"/>
              </w:rPr>
              <w:t>Republicii</w:t>
            </w:r>
            <w:proofErr w:type="spellEnd"/>
            <w:r w:rsidRPr="00CF04D7">
              <w:rPr>
                <w:rFonts w:ascii="Times New Roman" w:eastAsia="Times New Roman" w:hAnsi="Times New Roman" w:cs="Times New Roman"/>
                <w:color w:val="000000" w:themeColor="text1"/>
                <w:sz w:val="24"/>
                <w:szCs w:val="24"/>
                <w:lang w:val="en-US"/>
              </w:rPr>
              <w:t xml:space="preserve"> Moldova </w:t>
            </w:r>
            <w:proofErr w:type="spellStart"/>
            <w:r w:rsidRPr="00CF04D7">
              <w:rPr>
                <w:rFonts w:ascii="Times New Roman" w:eastAsia="Times New Roman" w:hAnsi="Times New Roman" w:cs="Times New Roman"/>
                <w:color w:val="000000" w:themeColor="text1"/>
                <w:sz w:val="24"/>
                <w:szCs w:val="24"/>
                <w:lang w:val="en-US"/>
              </w:rPr>
              <w:t>şi</w:t>
            </w:r>
            <w:proofErr w:type="spellEnd"/>
            <w:r w:rsidRPr="00CF04D7">
              <w:rPr>
                <w:rFonts w:ascii="Times New Roman" w:eastAsia="Times New Roman" w:hAnsi="Times New Roman" w:cs="Times New Roman"/>
                <w:color w:val="000000" w:themeColor="text1"/>
                <w:sz w:val="24"/>
                <w:szCs w:val="24"/>
                <w:lang w:val="en-US"/>
              </w:rPr>
              <w:t>/</w:t>
            </w:r>
            <w:proofErr w:type="spellStart"/>
            <w:r w:rsidRPr="00CF04D7">
              <w:rPr>
                <w:rFonts w:ascii="Times New Roman" w:eastAsia="Times New Roman" w:hAnsi="Times New Roman" w:cs="Times New Roman"/>
                <w:color w:val="000000" w:themeColor="text1"/>
                <w:sz w:val="24"/>
                <w:szCs w:val="24"/>
                <w:lang w:val="en-US"/>
              </w:rPr>
              <w:t>sau</w:t>
            </w:r>
            <w:proofErr w:type="spellEnd"/>
            <w:r w:rsidRPr="00CF04D7">
              <w:rPr>
                <w:rFonts w:ascii="Times New Roman" w:eastAsia="Times New Roman" w:hAnsi="Times New Roman" w:cs="Times New Roman"/>
                <w:color w:val="000000" w:themeColor="text1"/>
                <w:sz w:val="24"/>
                <w:szCs w:val="24"/>
                <w:lang w:val="en-US"/>
              </w:rPr>
              <w:t xml:space="preserve"> de </w:t>
            </w:r>
            <w:proofErr w:type="spellStart"/>
            <w:r w:rsidRPr="00CF04D7">
              <w:rPr>
                <w:rFonts w:ascii="Times New Roman" w:eastAsia="Times New Roman" w:hAnsi="Times New Roman" w:cs="Times New Roman"/>
                <w:color w:val="000000" w:themeColor="text1"/>
                <w:sz w:val="24"/>
                <w:szCs w:val="24"/>
                <w:lang w:val="en-US"/>
              </w:rPr>
              <w:t>legile</w:t>
            </w:r>
            <w:proofErr w:type="spellEnd"/>
            <w:r w:rsidRPr="00CF04D7">
              <w:rPr>
                <w:rFonts w:ascii="Times New Roman" w:eastAsia="Times New Roman" w:hAnsi="Times New Roman" w:cs="Times New Roman"/>
                <w:color w:val="000000" w:themeColor="text1"/>
                <w:sz w:val="24"/>
                <w:szCs w:val="24"/>
                <w:lang w:val="en-US"/>
              </w:rPr>
              <w:t xml:space="preserve"> </w:t>
            </w:r>
            <w:proofErr w:type="spellStart"/>
            <w:r w:rsidRPr="00CF04D7">
              <w:rPr>
                <w:rFonts w:ascii="Times New Roman" w:eastAsia="Times New Roman" w:hAnsi="Times New Roman" w:cs="Times New Roman"/>
                <w:color w:val="000000" w:themeColor="text1"/>
                <w:sz w:val="24"/>
                <w:szCs w:val="24"/>
                <w:lang w:val="en-US"/>
              </w:rPr>
              <w:t>organice</w:t>
            </w:r>
            <w:proofErr w:type="spellEnd"/>
            <w:r w:rsidRPr="00CF04D7">
              <w:rPr>
                <w:rFonts w:ascii="Times New Roman" w:eastAsia="Times New Roman" w:hAnsi="Times New Roman" w:cs="Times New Roman"/>
                <w:color w:val="000000" w:themeColor="text1"/>
                <w:sz w:val="24"/>
                <w:szCs w:val="24"/>
                <w:lang w:val="en-US"/>
              </w:rPr>
              <w:t xml:space="preserve">, din </w:t>
            </w:r>
            <w:proofErr w:type="spellStart"/>
            <w:r w:rsidRPr="00CF04D7">
              <w:rPr>
                <w:rFonts w:ascii="Times New Roman" w:eastAsia="Times New Roman" w:hAnsi="Times New Roman" w:cs="Times New Roman"/>
                <w:color w:val="000000" w:themeColor="text1"/>
                <w:sz w:val="24"/>
                <w:szCs w:val="24"/>
                <w:lang w:val="en-US"/>
              </w:rPr>
              <w:t>momentul</w:t>
            </w:r>
            <w:proofErr w:type="spellEnd"/>
            <w:r w:rsidRPr="00CF04D7">
              <w:rPr>
                <w:rFonts w:ascii="Times New Roman" w:eastAsia="Times New Roman" w:hAnsi="Times New Roman" w:cs="Times New Roman"/>
                <w:color w:val="000000" w:themeColor="text1"/>
                <w:sz w:val="24"/>
                <w:szCs w:val="24"/>
                <w:lang w:val="en-US"/>
              </w:rPr>
              <w:t xml:space="preserve"> </w:t>
            </w:r>
            <w:proofErr w:type="spellStart"/>
            <w:r w:rsidRPr="00CF04D7">
              <w:rPr>
                <w:rFonts w:ascii="Times New Roman" w:eastAsia="Times New Roman" w:hAnsi="Times New Roman" w:cs="Times New Roman"/>
                <w:color w:val="000000" w:themeColor="text1"/>
                <w:sz w:val="24"/>
                <w:szCs w:val="24"/>
                <w:lang w:val="en-US"/>
              </w:rPr>
              <w:t>înregistrării</w:t>
            </w:r>
            <w:proofErr w:type="spellEnd"/>
            <w:r w:rsidRPr="00CF04D7">
              <w:rPr>
                <w:rFonts w:ascii="Times New Roman" w:eastAsia="Times New Roman" w:hAnsi="Times New Roman" w:cs="Times New Roman"/>
                <w:color w:val="000000" w:themeColor="text1"/>
                <w:sz w:val="24"/>
                <w:szCs w:val="24"/>
                <w:lang w:val="en-US"/>
              </w:rPr>
              <w:t xml:space="preserve"> </w:t>
            </w:r>
            <w:proofErr w:type="spellStart"/>
            <w:r w:rsidRPr="00CF04D7">
              <w:rPr>
                <w:rFonts w:ascii="Times New Roman" w:eastAsia="Times New Roman" w:hAnsi="Times New Roman" w:cs="Times New Roman"/>
                <w:color w:val="000000" w:themeColor="text1"/>
                <w:sz w:val="24"/>
                <w:szCs w:val="24"/>
                <w:lang w:val="en-US"/>
              </w:rPr>
              <w:t>lor</w:t>
            </w:r>
            <w:proofErr w:type="spellEnd"/>
            <w:r w:rsidRPr="00CF04D7">
              <w:rPr>
                <w:rFonts w:ascii="Times New Roman" w:eastAsia="Times New Roman" w:hAnsi="Times New Roman" w:cs="Times New Roman"/>
                <w:color w:val="000000" w:themeColor="text1"/>
                <w:sz w:val="24"/>
                <w:szCs w:val="24"/>
                <w:lang w:val="en-US"/>
              </w:rPr>
              <w:t xml:space="preserve"> </w:t>
            </w:r>
            <w:proofErr w:type="spellStart"/>
            <w:r w:rsidRPr="00CF04D7">
              <w:rPr>
                <w:rFonts w:ascii="Times New Roman" w:eastAsia="Times New Roman" w:hAnsi="Times New Roman" w:cs="Times New Roman"/>
                <w:color w:val="000000" w:themeColor="text1"/>
                <w:sz w:val="24"/>
                <w:szCs w:val="24"/>
                <w:lang w:val="en-US"/>
              </w:rPr>
              <w:t>în</w:t>
            </w:r>
            <w:proofErr w:type="spellEnd"/>
            <w:r w:rsidRPr="00CF04D7">
              <w:rPr>
                <w:rFonts w:ascii="Times New Roman" w:eastAsia="Times New Roman" w:hAnsi="Times New Roman" w:cs="Times New Roman"/>
                <w:color w:val="000000" w:themeColor="text1"/>
                <w:sz w:val="24"/>
                <w:szCs w:val="24"/>
                <w:lang w:val="en-US"/>
              </w:rPr>
              <w:t xml:space="preserve"> </w:t>
            </w:r>
            <w:proofErr w:type="spellStart"/>
            <w:r w:rsidRPr="00CF04D7">
              <w:rPr>
                <w:rFonts w:ascii="Times New Roman" w:eastAsia="Times New Roman" w:hAnsi="Times New Roman" w:cs="Times New Roman"/>
                <w:color w:val="000000" w:themeColor="text1"/>
                <w:sz w:val="24"/>
                <w:szCs w:val="24"/>
                <w:lang w:val="en-US"/>
              </w:rPr>
              <w:t>calitate</w:t>
            </w:r>
            <w:proofErr w:type="spellEnd"/>
            <w:r w:rsidRPr="00CF04D7">
              <w:rPr>
                <w:rFonts w:ascii="Times New Roman" w:eastAsia="Times New Roman" w:hAnsi="Times New Roman" w:cs="Times New Roman"/>
                <w:color w:val="000000" w:themeColor="text1"/>
                <w:sz w:val="24"/>
                <w:szCs w:val="24"/>
                <w:lang w:val="en-US"/>
              </w:rPr>
              <w:t xml:space="preserve"> de </w:t>
            </w:r>
            <w:proofErr w:type="spellStart"/>
            <w:r w:rsidRPr="00CF04D7">
              <w:rPr>
                <w:rFonts w:ascii="Times New Roman" w:eastAsia="Times New Roman" w:hAnsi="Times New Roman" w:cs="Times New Roman"/>
                <w:color w:val="000000" w:themeColor="text1"/>
                <w:sz w:val="24"/>
                <w:szCs w:val="24"/>
                <w:lang w:val="en-US"/>
              </w:rPr>
              <w:t>concurenţi</w:t>
            </w:r>
            <w:proofErr w:type="spellEnd"/>
            <w:r w:rsidRPr="00CF04D7">
              <w:rPr>
                <w:rFonts w:ascii="Times New Roman" w:eastAsia="Times New Roman" w:hAnsi="Times New Roman" w:cs="Times New Roman"/>
                <w:color w:val="000000" w:themeColor="text1"/>
                <w:sz w:val="24"/>
                <w:szCs w:val="24"/>
                <w:lang w:val="en-US"/>
              </w:rPr>
              <w:t xml:space="preserve"> </w:t>
            </w:r>
            <w:proofErr w:type="spellStart"/>
            <w:r w:rsidRPr="00CF04D7">
              <w:rPr>
                <w:rFonts w:ascii="Times New Roman" w:eastAsia="Times New Roman" w:hAnsi="Times New Roman" w:cs="Times New Roman"/>
                <w:color w:val="000000" w:themeColor="text1"/>
                <w:sz w:val="24"/>
                <w:szCs w:val="24"/>
                <w:lang w:val="en-US"/>
              </w:rPr>
              <w:t>electorali</w:t>
            </w:r>
            <w:proofErr w:type="spellEnd"/>
            <w:r w:rsidRPr="00CF04D7">
              <w:rPr>
                <w:rFonts w:ascii="Times New Roman" w:eastAsia="Times New Roman" w:hAnsi="Times New Roman" w:cs="Times New Roman"/>
                <w:color w:val="000000" w:themeColor="text1"/>
                <w:sz w:val="24"/>
                <w:szCs w:val="24"/>
                <w:lang w:val="en-US"/>
              </w:rPr>
              <w:t xml:space="preserve">, </w:t>
            </w:r>
            <w:proofErr w:type="spellStart"/>
            <w:r w:rsidRPr="00CF04D7">
              <w:rPr>
                <w:rFonts w:ascii="Times New Roman" w:eastAsia="Times New Roman" w:hAnsi="Times New Roman" w:cs="Times New Roman"/>
                <w:color w:val="000000" w:themeColor="text1"/>
                <w:sz w:val="24"/>
                <w:szCs w:val="24"/>
                <w:lang w:val="en-US"/>
              </w:rPr>
              <w:t>îşi</w:t>
            </w:r>
            <w:proofErr w:type="spellEnd"/>
            <w:r w:rsidRPr="00CF04D7">
              <w:rPr>
                <w:rFonts w:ascii="Times New Roman" w:eastAsia="Times New Roman" w:hAnsi="Times New Roman" w:cs="Times New Roman"/>
                <w:color w:val="000000" w:themeColor="text1"/>
                <w:sz w:val="24"/>
                <w:szCs w:val="24"/>
                <w:lang w:val="en-US"/>
              </w:rPr>
              <w:t xml:space="preserve"> </w:t>
            </w:r>
            <w:proofErr w:type="spellStart"/>
            <w:r w:rsidRPr="00CF04D7">
              <w:rPr>
                <w:rFonts w:ascii="Times New Roman" w:eastAsia="Times New Roman" w:hAnsi="Times New Roman" w:cs="Times New Roman"/>
                <w:color w:val="000000" w:themeColor="text1"/>
                <w:sz w:val="24"/>
                <w:szCs w:val="24"/>
                <w:lang w:val="en-US"/>
              </w:rPr>
              <w:t>suspendă</w:t>
            </w:r>
            <w:proofErr w:type="spellEnd"/>
            <w:r w:rsidRPr="00CF04D7">
              <w:rPr>
                <w:rFonts w:ascii="Times New Roman" w:eastAsia="Times New Roman" w:hAnsi="Times New Roman" w:cs="Times New Roman"/>
                <w:color w:val="000000" w:themeColor="text1"/>
                <w:sz w:val="24"/>
                <w:szCs w:val="24"/>
                <w:lang w:val="en-US"/>
              </w:rPr>
              <w:t xml:space="preserve"> </w:t>
            </w:r>
            <w:proofErr w:type="spellStart"/>
            <w:r w:rsidRPr="00CF04D7">
              <w:rPr>
                <w:rFonts w:ascii="Times New Roman" w:eastAsia="Times New Roman" w:hAnsi="Times New Roman" w:cs="Times New Roman"/>
                <w:color w:val="000000" w:themeColor="text1"/>
                <w:sz w:val="24"/>
                <w:szCs w:val="24"/>
                <w:lang w:val="en-US"/>
              </w:rPr>
              <w:t>activitatea</w:t>
            </w:r>
            <w:proofErr w:type="spellEnd"/>
            <w:r w:rsidRPr="00CF04D7">
              <w:rPr>
                <w:rFonts w:ascii="Times New Roman" w:eastAsia="Times New Roman" w:hAnsi="Times New Roman" w:cs="Times New Roman"/>
                <w:color w:val="000000" w:themeColor="text1"/>
                <w:sz w:val="24"/>
                <w:szCs w:val="24"/>
                <w:lang w:val="en-US"/>
              </w:rPr>
              <w:t xml:space="preserve"> </w:t>
            </w:r>
            <w:proofErr w:type="spellStart"/>
            <w:r w:rsidRPr="00CF04D7">
              <w:rPr>
                <w:rFonts w:ascii="Times New Roman" w:eastAsia="Times New Roman" w:hAnsi="Times New Roman" w:cs="Times New Roman"/>
                <w:color w:val="000000" w:themeColor="text1"/>
                <w:sz w:val="24"/>
                <w:szCs w:val="24"/>
                <w:lang w:val="en-US"/>
              </w:rPr>
              <w:t>în</w:t>
            </w:r>
            <w:proofErr w:type="spellEnd"/>
            <w:r w:rsidRPr="00CF04D7">
              <w:rPr>
                <w:rFonts w:ascii="Times New Roman" w:eastAsia="Times New Roman" w:hAnsi="Times New Roman" w:cs="Times New Roman"/>
                <w:color w:val="000000" w:themeColor="text1"/>
                <w:sz w:val="24"/>
                <w:szCs w:val="24"/>
                <w:lang w:val="en-US"/>
              </w:rPr>
              <w:t xml:space="preserve"> </w:t>
            </w:r>
            <w:proofErr w:type="spellStart"/>
            <w:r w:rsidRPr="00CF04D7">
              <w:rPr>
                <w:rFonts w:ascii="Times New Roman" w:eastAsia="Times New Roman" w:hAnsi="Times New Roman" w:cs="Times New Roman"/>
                <w:color w:val="000000" w:themeColor="text1"/>
                <w:sz w:val="24"/>
                <w:szCs w:val="24"/>
                <w:lang w:val="en-US"/>
              </w:rPr>
              <w:t>funcţia</w:t>
            </w:r>
            <w:proofErr w:type="spellEnd"/>
            <w:r w:rsidRPr="00CF04D7">
              <w:rPr>
                <w:rFonts w:ascii="Times New Roman" w:eastAsia="Times New Roman" w:hAnsi="Times New Roman" w:cs="Times New Roman"/>
                <w:color w:val="000000" w:themeColor="text1"/>
                <w:sz w:val="24"/>
                <w:szCs w:val="24"/>
                <w:lang w:val="en-US"/>
              </w:rPr>
              <w:t xml:space="preserve"> </w:t>
            </w:r>
            <w:proofErr w:type="spellStart"/>
            <w:r w:rsidRPr="00CF04D7">
              <w:rPr>
                <w:rFonts w:ascii="Times New Roman" w:eastAsia="Times New Roman" w:hAnsi="Times New Roman" w:cs="Times New Roman"/>
                <w:color w:val="000000" w:themeColor="text1"/>
                <w:sz w:val="24"/>
                <w:szCs w:val="24"/>
                <w:lang w:val="en-US"/>
              </w:rPr>
              <w:t>pe</w:t>
            </w:r>
            <w:proofErr w:type="spellEnd"/>
            <w:r w:rsidRPr="00CF04D7">
              <w:rPr>
                <w:rFonts w:ascii="Times New Roman" w:eastAsia="Times New Roman" w:hAnsi="Times New Roman" w:cs="Times New Roman"/>
                <w:color w:val="000000" w:themeColor="text1"/>
                <w:sz w:val="24"/>
                <w:szCs w:val="24"/>
                <w:lang w:val="en-US"/>
              </w:rPr>
              <w:t xml:space="preserve"> care o </w:t>
            </w:r>
            <w:proofErr w:type="spellStart"/>
            <w:r w:rsidRPr="00CF04D7">
              <w:rPr>
                <w:rFonts w:ascii="Times New Roman" w:eastAsia="Times New Roman" w:hAnsi="Times New Roman" w:cs="Times New Roman"/>
                <w:color w:val="000000" w:themeColor="text1"/>
                <w:sz w:val="24"/>
                <w:szCs w:val="24"/>
                <w:lang w:val="en-US"/>
              </w:rPr>
              <w:t>deţin</w:t>
            </w:r>
            <w:proofErr w:type="spellEnd"/>
            <w:r w:rsidRPr="00CF04D7">
              <w:rPr>
                <w:rFonts w:ascii="Times New Roman" w:eastAsia="Times New Roman" w:hAnsi="Times New Roman" w:cs="Times New Roman"/>
                <w:color w:val="000000" w:themeColor="text1"/>
                <w:sz w:val="24"/>
                <w:szCs w:val="24"/>
                <w:lang w:val="en-US"/>
              </w:rPr>
              <w:t xml:space="preserve">. </w:t>
            </w:r>
            <w:proofErr w:type="spellStart"/>
            <w:r w:rsidRPr="00CF04D7">
              <w:rPr>
                <w:rFonts w:ascii="Times New Roman" w:eastAsia="Times New Roman" w:hAnsi="Times New Roman" w:cs="Times New Roman"/>
                <w:color w:val="000000" w:themeColor="text1"/>
                <w:sz w:val="24"/>
                <w:szCs w:val="24"/>
                <w:lang w:val="en-US"/>
              </w:rPr>
              <w:t>Persoanele</w:t>
            </w:r>
            <w:proofErr w:type="spellEnd"/>
            <w:r w:rsidRPr="00CF04D7">
              <w:rPr>
                <w:rFonts w:ascii="Times New Roman" w:eastAsia="Times New Roman" w:hAnsi="Times New Roman" w:cs="Times New Roman"/>
                <w:color w:val="000000" w:themeColor="text1"/>
                <w:sz w:val="24"/>
                <w:szCs w:val="24"/>
                <w:lang w:val="en-US"/>
              </w:rPr>
              <w:t xml:space="preserve"> care cad sub </w:t>
            </w:r>
            <w:proofErr w:type="spellStart"/>
            <w:r w:rsidRPr="00CF04D7">
              <w:rPr>
                <w:rFonts w:ascii="Times New Roman" w:eastAsia="Times New Roman" w:hAnsi="Times New Roman" w:cs="Times New Roman"/>
                <w:color w:val="000000" w:themeColor="text1"/>
                <w:sz w:val="24"/>
                <w:szCs w:val="24"/>
                <w:lang w:val="en-US"/>
              </w:rPr>
              <w:t>incidenţa</w:t>
            </w:r>
            <w:proofErr w:type="spellEnd"/>
            <w:r w:rsidRPr="00CF04D7">
              <w:rPr>
                <w:rFonts w:ascii="Times New Roman" w:eastAsia="Times New Roman" w:hAnsi="Times New Roman" w:cs="Times New Roman"/>
                <w:color w:val="000000" w:themeColor="text1"/>
                <w:sz w:val="24"/>
                <w:szCs w:val="24"/>
                <w:lang w:val="en-US"/>
              </w:rPr>
              <w:t xml:space="preserve"> </w:t>
            </w:r>
            <w:proofErr w:type="spellStart"/>
            <w:r w:rsidRPr="00CF04D7">
              <w:rPr>
                <w:rFonts w:ascii="Times New Roman" w:eastAsia="Times New Roman" w:hAnsi="Times New Roman" w:cs="Times New Roman"/>
                <w:color w:val="000000" w:themeColor="text1"/>
                <w:sz w:val="24"/>
                <w:szCs w:val="24"/>
                <w:lang w:val="en-US"/>
              </w:rPr>
              <w:t>acestor</w:t>
            </w:r>
            <w:proofErr w:type="spellEnd"/>
            <w:r w:rsidRPr="00CF04D7">
              <w:rPr>
                <w:rFonts w:ascii="Times New Roman" w:eastAsia="Times New Roman" w:hAnsi="Times New Roman" w:cs="Times New Roman"/>
                <w:color w:val="000000" w:themeColor="text1"/>
                <w:sz w:val="24"/>
                <w:szCs w:val="24"/>
                <w:lang w:val="en-US"/>
              </w:rPr>
              <w:t xml:space="preserve"> </w:t>
            </w:r>
            <w:proofErr w:type="spellStart"/>
            <w:r w:rsidRPr="00CF04D7">
              <w:rPr>
                <w:rFonts w:ascii="Times New Roman" w:eastAsia="Times New Roman" w:hAnsi="Times New Roman" w:cs="Times New Roman"/>
                <w:color w:val="000000" w:themeColor="text1"/>
                <w:sz w:val="24"/>
                <w:szCs w:val="24"/>
                <w:lang w:val="en-US"/>
              </w:rPr>
              <w:t>prevederi</w:t>
            </w:r>
            <w:proofErr w:type="spellEnd"/>
            <w:r w:rsidRPr="00CF04D7">
              <w:rPr>
                <w:rFonts w:ascii="Times New Roman" w:eastAsia="Times New Roman" w:hAnsi="Times New Roman" w:cs="Times New Roman"/>
                <w:color w:val="000000" w:themeColor="text1"/>
                <w:sz w:val="24"/>
                <w:szCs w:val="24"/>
                <w:lang w:val="en-US"/>
              </w:rPr>
              <w:t xml:space="preserve"> </w:t>
            </w:r>
            <w:proofErr w:type="spellStart"/>
            <w:r w:rsidRPr="00CF04D7">
              <w:rPr>
                <w:rFonts w:ascii="Times New Roman" w:eastAsia="Times New Roman" w:hAnsi="Times New Roman" w:cs="Times New Roman"/>
                <w:color w:val="000000" w:themeColor="text1"/>
                <w:sz w:val="24"/>
                <w:szCs w:val="24"/>
                <w:lang w:val="en-US"/>
              </w:rPr>
              <w:t>sînt</w:t>
            </w:r>
            <w:proofErr w:type="spellEnd"/>
            <w:r w:rsidRPr="00CF04D7">
              <w:rPr>
                <w:rFonts w:ascii="Times New Roman" w:eastAsia="Times New Roman" w:hAnsi="Times New Roman" w:cs="Times New Roman"/>
                <w:color w:val="000000" w:themeColor="text1"/>
                <w:sz w:val="24"/>
                <w:szCs w:val="24"/>
                <w:lang w:val="en-US"/>
              </w:rPr>
              <w:t>:</w:t>
            </w:r>
          </w:p>
          <w:p w14:paraId="6A329367" w14:textId="77777777" w:rsidR="00CF04D7" w:rsidRPr="00CF04D7" w:rsidRDefault="00CF04D7" w:rsidP="00CF04D7">
            <w:pPr>
              <w:shd w:val="clear" w:color="auto" w:fill="FFFFFF"/>
              <w:ind w:firstLine="321"/>
              <w:jc w:val="both"/>
              <w:rPr>
                <w:rFonts w:ascii="Times New Roman" w:eastAsia="Times New Roman" w:hAnsi="Times New Roman" w:cs="Times New Roman"/>
                <w:color w:val="000000" w:themeColor="text1"/>
                <w:sz w:val="24"/>
                <w:szCs w:val="24"/>
                <w:lang w:val="en-US"/>
              </w:rPr>
            </w:pPr>
            <w:r w:rsidRPr="00CF04D7">
              <w:rPr>
                <w:rFonts w:ascii="Times New Roman" w:eastAsia="Times New Roman" w:hAnsi="Times New Roman" w:cs="Times New Roman"/>
                <w:color w:val="000000" w:themeColor="text1"/>
                <w:sz w:val="24"/>
                <w:szCs w:val="24"/>
                <w:lang w:val="en-US"/>
              </w:rPr>
              <w:t xml:space="preserve">a) </w:t>
            </w:r>
            <w:proofErr w:type="spellStart"/>
            <w:r w:rsidRPr="00CF04D7">
              <w:rPr>
                <w:rFonts w:ascii="Times New Roman" w:eastAsia="Times New Roman" w:hAnsi="Times New Roman" w:cs="Times New Roman"/>
                <w:color w:val="000000" w:themeColor="text1"/>
                <w:sz w:val="24"/>
                <w:szCs w:val="24"/>
                <w:lang w:val="en-US"/>
              </w:rPr>
              <w:t>viceprim-miniştrii</w:t>
            </w:r>
            <w:proofErr w:type="spellEnd"/>
            <w:r w:rsidRPr="00CF04D7">
              <w:rPr>
                <w:rFonts w:ascii="Times New Roman" w:eastAsia="Times New Roman" w:hAnsi="Times New Roman" w:cs="Times New Roman"/>
                <w:color w:val="000000" w:themeColor="text1"/>
                <w:sz w:val="24"/>
                <w:szCs w:val="24"/>
                <w:lang w:val="en-US"/>
              </w:rPr>
              <w:t xml:space="preserve">, </w:t>
            </w:r>
            <w:proofErr w:type="spellStart"/>
            <w:r w:rsidRPr="00CF04D7">
              <w:rPr>
                <w:rFonts w:ascii="Times New Roman" w:eastAsia="Times New Roman" w:hAnsi="Times New Roman" w:cs="Times New Roman"/>
                <w:color w:val="000000" w:themeColor="text1"/>
                <w:sz w:val="24"/>
                <w:szCs w:val="24"/>
                <w:lang w:val="en-US"/>
              </w:rPr>
              <w:t>miniştrii</w:t>
            </w:r>
            <w:proofErr w:type="spellEnd"/>
            <w:r w:rsidRPr="00CF04D7">
              <w:rPr>
                <w:rFonts w:ascii="Times New Roman" w:eastAsia="Times New Roman" w:hAnsi="Times New Roman" w:cs="Times New Roman"/>
                <w:color w:val="000000" w:themeColor="text1"/>
                <w:sz w:val="24"/>
                <w:szCs w:val="24"/>
                <w:lang w:val="en-US"/>
              </w:rPr>
              <w:t xml:space="preserve"> </w:t>
            </w:r>
            <w:proofErr w:type="spellStart"/>
            <w:r w:rsidRPr="00CF04D7">
              <w:rPr>
                <w:rFonts w:ascii="Times New Roman" w:eastAsia="Times New Roman" w:hAnsi="Times New Roman" w:cs="Times New Roman"/>
                <w:color w:val="000000" w:themeColor="text1"/>
                <w:sz w:val="24"/>
                <w:szCs w:val="24"/>
                <w:lang w:val="en-US"/>
              </w:rPr>
              <w:t>şi</w:t>
            </w:r>
            <w:proofErr w:type="spellEnd"/>
            <w:r w:rsidRPr="00CF04D7">
              <w:rPr>
                <w:rFonts w:ascii="Times New Roman" w:eastAsia="Times New Roman" w:hAnsi="Times New Roman" w:cs="Times New Roman"/>
                <w:color w:val="000000" w:themeColor="text1"/>
                <w:sz w:val="24"/>
                <w:szCs w:val="24"/>
                <w:lang w:val="en-US"/>
              </w:rPr>
              <w:t xml:space="preserve"> </w:t>
            </w:r>
            <w:proofErr w:type="spellStart"/>
            <w:r w:rsidRPr="00CF04D7">
              <w:rPr>
                <w:rFonts w:ascii="Times New Roman" w:eastAsia="Times New Roman" w:hAnsi="Times New Roman" w:cs="Times New Roman"/>
                <w:color w:val="000000" w:themeColor="text1"/>
                <w:sz w:val="24"/>
                <w:szCs w:val="24"/>
                <w:lang w:val="en-US"/>
              </w:rPr>
              <w:t>membrii</w:t>
            </w:r>
            <w:proofErr w:type="spellEnd"/>
            <w:r w:rsidRPr="00CF04D7">
              <w:rPr>
                <w:rFonts w:ascii="Times New Roman" w:eastAsia="Times New Roman" w:hAnsi="Times New Roman" w:cs="Times New Roman"/>
                <w:color w:val="000000" w:themeColor="text1"/>
                <w:sz w:val="24"/>
                <w:szCs w:val="24"/>
                <w:lang w:val="en-US"/>
              </w:rPr>
              <w:t xml:space="preserve"> din </w:t>
            </w:r>
            <w:proofErr w:type="spellStart"/>
            <w:r w:rsidRPr="00CF04D7">
              <w:rPr>
                <w:rFonts w:ascii="Times New Roman" w:eastAsia="Times New Roman" w:hAnsi="Times New Roman" w:cs="Times New Roman"/>
                <w:color w:val="000000" w:themeColor="text1"/>
                <w:sz w:val="24"/>
                <w:szCs w:val="24"/>
                <w:lang w:val="en-US"/>
              </w:rPr>
              <w:t>oficiu</w:t>
            </w:r>
            <w:proofErr w:type="spellEnd"/>
            <w:r w:rsidRPr="00CF04D7">
              <w:rPr>
                <w:rFonts w:ascii="Times New Roman" w:eastAsia="Times New Roman" w:hAnsi="Times New Roman" w:cs="Times New Roman"/>
                <w:color w:val="000000" w:themeColor="text1"/>
                <w:sz w:val="24"/>
                <w:szCs w:val="24"/>
                <w:lang w:val="en-US"/>
              </w:rPr>
              <w:t xml:space="preserve"> </w:t>
            </w:r>
            <w:proofErr w:type="spellStart"/>
            <w:r w:rsidRPr="00CF04D7">
              <w:rPr>
                <w:rFonts w:ascii="Times New Roman" w:eastAsia="Times New Roman" w:hAnsi="Times New Roman" w:cs="Times New Roman"/>
                <w:color w:val="000000" w:themeColor="text1"/>
                <w:sz w:val="24"/>
                <w:szCs w:val="24"/>
                <w:lang w:val="en-US"/>
              </w:rPr>
              <w:t>ai</w:t>
            </w:r>
            <w:proofErr w:type="spellEnd"/>
            <w:r w:rsidRPr="00CF04D7">
              <w:rPr>
                <w:rFonts w:ascii="Times New Roman" w:eastAsia="Times New Roman" w:hAnsi="Times New Roman" w:cs="Times New Roman"/>
                <w:color w:val="000000" w:themeColor="text1"/>
                <w:sz w:val="24"/>
                <w:szCs w:val="24"/>
                <w:lang w:val="en-US"/>
              </w:rPr>
              <w:t xml:space="preserve"> </w:t>
            </w:r>
            <w:proofErr w:type="spellStart"/>
            <w:r w:rsidRPr="00CF04D7">
              <w:rPr>
                <w:rFonts w:ascii="Times New Roman" w:eastAsia="Times New Roman" w:hAnsi="Times New Roman" w:cs="Times New Roman"/>
                <w:color w:val="000000" w:themeColor="text1"/>
                <w:sz w:val="24"/>
                <w:szCs w:val="24"/>
                <w:lang w:val="en-US"/>
              </w:rPr>
              <w:t>Guvernului</w:t>
            </w:r>
            <w:proofErr w:type="spellEnd"/>
            <w:r w:rsidRPr="00CF04D7">
              <w:rPr>
                <w:rFonts w:ascii="Times New Roman" w:eastAsia="Times New Roman" w:hAnsi="Times New Roman" w:cs="Times New Roman"/>
                <w:color w:val="000000" w:themeColor="text1"/>
                <w:sz w:val="24"/>
                <w:szCs w:val="24"/>
                <w:lang w:val="en-US"/>
              </w:rPr>
              <w:t>;</w:t>
            </w:r>
          </w:p>
          <w:p w14:paraId="314DBF2B" w14:textId="77777777" w:rsidR="00CF04D7" w:rsidRPr="00CF04D7" w:rsidRDefault="00CF04D7" w:rsidP="00CF04D7">
            <w:pPr>
              <w:shd w:val="clear" w:color="auto" w:fill="FFFFFF"/>
              <w:ind w:firstLine="321"/>
              <w:jc w:val="both"/>
              <w:rPr>
                <w:rFonts w:ascii="Times New Roman" w:eastAsia="Times New Roman" w:hAnsi="Times New Roman" w:cs="Times New Roman"/>
                <w:color w:val="000000" w:themeColor="text1"/>
                <w:sz w:val="24"/>
                <w:szCs w:val="24"/>
                <w:lang w:val="en-US"/>
              </w:rPr>
            </w:pPr>
            <w:r w:rsidRPr="00CF04D7">
              <w:rPr>
                <w:rFonts w:ascii="Times New Roman" w:eastAsia="Times New Roman" w:hAnsi="Times New Roman" w:cs="Times New Roman"/>
                <w:color w:val="000000" w:themeColor="text1"/>
                <w:sz w:val="24"/>
                <w:szCs w:val="24"/>
                <w:lang w:val="en-US"/>
              </w:rPr>
              <w:t xml:space="preserve">b) </w:t>
            </w:r>
            <w:proofErr w:type="spellStart"/>
            <w:r w:rsidRPr="00CF04D7">
              <w:rPr>
                <w:rFonts w:ascii="Times New Roman" w:eastAsia="Times New Roman" w:hAnsi="Times New Roman" w:cs="Times New Roman"/>
                <w:color w:val="000000" w:themeColor="text1"/>
                <w:sz w:val="24"/>
                <w:szCs w:val="24"/>
                <w:lang w:val="en-US"/>
              </w:rPr>
              <w:t>conducătorii</w:t>
            </w:r>
            <w:proofErr w:type="spellEnd"/>
            <w:r w:rsidRPr="00CF04D7">
              <w:rPr>
                <w:rFonts w:ascii="Times New Roman" w:eastAsia="Times New Roman" w:hAnsi="Times New Roman" w:cs="Times New Roman"/>
                <w:color w:val="000000" w:themeColor="text1"/>
                <w:sz w:val="24"/>
                <w:szCs w:val="24"/>
                <w:lang w:val="en-US"/>
              </w:rPr>
              <w:t xml:space="preserve"> </w:t>
            </w:r>
            <w:proofErr w:type="spellStart"/>
            <w:r w:rsidRPr="00CF04D7">
              <w:rPr>
                <w:rFonts w:ascii="Times New Roman" w:eastAsia="Times New Roman" w:hAnsi="Times New Roman" w:cs="Times New Roman"/>
                <w:color w:val="000000" w:themeColor="text1"/>
                <w:sz w:val="24"/>
                <w:szCs w:val="24"/>
                <w:lang w:val="en-US"/>
              </w:rPr>
              <w:t>autorităţilor</w:t>
            </w:r>
            <w:proofErr w:type="spellEnd"/>
            <w:r w:rsidRPr="00CF04D7">
              <w:rPr>
                <w:rFonts w:ascii="Times New Roman" w:eastAsia="Times New Roman" w:hAnsi="Times New Roman" w:cs="Times New Roman"/>
                <w:color w:val="000000" w:themeColor="text1"/>
                <w:sz w:val="24"/>
                <w:szCs w:val="24"/>
                <w:lang w:val="en-US"/>
              </w:rPr>
              <w:t xml:space="preserve"> </w:t>
            </w:r>
            <w:proofErr w:type="spellStart"/>
            <w:r w:rsidRPr="00CF04D7">
              <w:rPr>
                <w:rFonts w:ascii="Times New Roman" w:eastAsia="Times New Roman" w:hAnsi="Times New Roman" w:cs="Times New Roman"/>
                <w:color w:val="000000" w:themeColor="text1"/>
                <w:sz w:val="24"/>
                <w:szCs w:val="24"/>
                <w:lang w:val="en-US"/>
              </w:rPr>
              <w:t>publice</w:t>
            </w:r>
            <w:proofErr w:type="spellEnd"/>
            <w:r w:rsidRPr="00CF04D7">
              <w:rPr>
                <w:rFonts w:ascii="Times New Roman" w:eastAsia="Times New Roman" w:hAnsi="Times New Roman" w:cs="Times New Roman"/>
                <w:color w:val="000000" w:themeColor="text1"/>
                <w:sz w:val="24"/>
                <w:szCs w:val="24"/>
                <w:lang w:val="en-US"/>
              </w:rPr>
              <w:t xml:space="preserve"> </w:t>
            </w:r>
            <w:proofErr w:type="spellStart"/>
            <w:r w:rsidRPr="00CF04D7">
              <w:rPr>
                <w:rFonts w:ascii="Times New Roman" w:eastAsia="Times New Roman" w:hAnsi="Times New Roman" w:cs="Times New Roman"/>
                <w:color w:val="000000" w:themeColor="text1"/>
                <w:sz w:val="24"/>
                <w:szCs w:val="24"/>
                <w:lang w:val="en-US"/>
              </w:rPr>
              <w:t>centrale</w:t>
            </w:r>
            <w:proofErr w:type="spellEnd"/>
            <w:r w:rsidRPr="00CF04D7">
              <w:rPr>
                <w:rFonts w:ascii="Times New Roman" w:eastAsia="Times New Roman" w:hAnsi="Times New Roman" w:cs="Times New Roman"/>
                <w:color w:val="000000" w:themeColor="text1"/>
                <w:sz w:val="24"/>
                <w:szCs w:val="24"/>
                <w:lang w:val="en-US"/>
              </w:rPr>
              <w:t>;</w:t>
            </w:r>
          </w:p>
          <w:p w14:paraId="0EABABEA" w14:textId="77777777" w:rsidR="00CF04D7" w:rsidRPr="00CF04D7" w:rsidRDefault="00CF04D7" w:rsidP="00CF04D7">
            <w:pPr>
              <w:shd w:val="clear" w:color="auto" w:fill="FFFFFF"/>
              <w:ind w:firstLine="321"/>
              <w:jc w:val="both"/>
              <w:rPr>
                <w:rFonts w:ascii="Times New Roman" w:eastAsia="Times New Roman" w:hAnsi="Times New Roman" w:cs="Times New Roman"/>
                <w:color w:val="000000" w:themeColor="text1"/>
                <w:sz w:val="24"/>
                <w:szCs w:val="24"/>
                <w:lang w:val="en-US"/>
              </w:rPr>
            </w:pPr>
            <w:r w:rsidRPr="00CF04D7">
              <w:rPr>
                <w:rFonts w:ascii="Times New Roman" w:eastAsia="Times New Roman" w:hAnsi="Times New Roman" w:cs="Times New Roman"/>
                <w:color w:val="000000" w:themeColor="text1"/>
                <w:sz w:val="24"/>
                <w:szCs w:val="24"/>
                <w:lang w:val="en-US"/>
              </w:rPr>
              <w:t xml:space="preserve">c) </w:t>
            </w:r>
            <w:proofErr w:type="spellStart"/>
            <w:r w:rsidRPr="00CF04D7">
              <w:rPr>
                <w:rFonts w:ascii="Times New Roman" w:eastAsia="Times New Roman" w:hAnsi="Times New Roman" w:cs="Times New Roman"/>
                <w:color w:val="000000" w:themeColor="text1"/>
                <w:sz w:val="24"/>
                <w:szCs w:val="24"/>
                <w:lang w:val="en-US"/>
              </w:rPr>
              <w:t>preşedinţii</w:t>
            </w:r>
            <w:proofErr w:type="spellEnd"/>
            <w:r w:rsidRPr="00CF04D7">
              <w:rPr>
                <w:rFonts w:ascii="Times New Roman" w:eastAsia="Times New Roman" w:hAnsi="Times New Roman" w:cs="Times New Roman"/>
                <w:color w:val="000000" w:themeColor="text1"/>
                <w:sz w:val="24"/>
                <w:szCs w:val="24"/>
                <w:lang w:val="en-US"/>
              </w:rPr>
              <w:t xml:space="preserve"> </w:t>
            </w:r>
            <w:proofErr w:type="spellStart"/>
            <w:r w:rsidRPr="00CF04D7">
              <w:rPr>
                <w:rFonts w:ascii="Times New Roman" w:eastAsia="Times New Roman" w:hAnsi="Times New Roman" w:cs="Times New Roman"/>
                <w:color w:val="000000" w:themeColor="text1"/>
                <w:sz w:val="24"/>
                <w:szCs w:val="24"/>
                <w:lang w:val="en-US"/>
              </w:rPr>
              <w:t>şi</w:t>
            </w:r>
            <w:proofErr w:type="spellEnd"/>
            <w:r w:rsidRPr="00CF04D7">
              <w:rPr>
                <w:rFonts w:ascii="Times New Roman" w:eastAsia="Times New Roman" w:hAnsi="Times New Roman" w:cs="Times New Roman"/>
                <w:color w:val="000000" w:themeColor="text1"/>
                <w:sz w:val="24"/>
                <w:szCs w:val="24"/>
                <w:lang w:val="en-US"/>
              </w:rPr>
              <w:t xml:space="preserve"> </w:t>
            </w:r>
            <w:proofErr w:type="spellStart"/>
            <w:r w:rsidRPr="00CF04D7">
              <w:rPr>
                <w:rFonts w:ascii="Times New Roman" w:eastAsia="Times New Roman" w:hAnsi="Times New Roman" w:cs="Times New Roman"/>
                <w:color w:val="000000" w:themeColor="text1"/>
                <w:sz w:val="24"/>
                <w:szCs w:val="24"/>
                <w:lang w:val="en-US"/>
              </w:rPr>
              <w:t>vicepreşedinţii</w:t>
            </w:r>
            <w:proofErr w:type="spellEnd"/>
            <w:r w:rsidRPr="00CF04D7">
              <w:rPr>
                <w:rFonts w:ascii="Times New Roman" w:eastAsia="Times New Roman" w:hAnsi="Times New Roman" w:cs="Times New Roman"/>
                <w:color w:val="000000" w:themeColor="text1"/>
                <w:sz w:val="24"/>
                <w:szCs w:val="24"/>
                <w:lang w:val="en-US"/>
              </w:rPr>
              <w:t xml:space="preserve"> </w:t>
            </w:r>
            <w:proofErr w:type="spellStart"/>
            <w:r w:rsidRPr="00CF04D7">
              <w:rPr>
                <w:rFonts w:ascii="Times New Roman" w:eastAsia="Times New Roman" w:hAnsi="Times New Roman" w:cs="Times New Roman"/>
                <w:color w:val="000000" w:themeColor="text1"/>
                <w:sz w:val="24"/>
                <w:szCs w:val="24"/>
                <w:lang w:val="en-US"/>
              </w:rPr>
              <w:t>raioanelor</w:t>
            </w:r>
            <w:proofErr w:type="spellEnd"/>
            <w:r w:rsidRPr="00CF04D7">
              <w:rPr>
                <w:rFonts w:ascii="Times New Roman" w:eastAsia="Times New Roman" w:hAnsi="Times New Roman" w:cs="Times New Roman"/>
                <w:color w:val="000000" w:themeColor="text1"/>
                <w:sz w:val="24"/>
                <w:szCs w:val="24"/>
                <w:lang w:val="en-US"/>
              </w:rPr>
              <w:t>;</w:t>
            </w:r>
          </w:p>
          <w:p w14:paraId="6AEEFAEF" w14:textId="77777777" w:rsidR="00CF04D7" w:rsidRPr="00CF04D7" w:rsidRDefault="00CF04D7" w:rsidP="00CF04D7">
            <w:pPr>
              <w:shd w:val="clear" w:color="auto" w:fill="FFFFFF"/>
              <w:ind w:firstLine="321"/>
              <w:jc w:val="both"/>
              <w:rPr>
                <w:rFonts w:ascii="Times New Roman" w:eastAsia="Times New Roman" w:hAnsi="Times New Roman" w:cs="Times New Roman"/>
                <w:color w:val="000000" w:themeColor="text1"/>
                <w:sz w:val="24"/>
                <w:szCs w:val="24"/>
                <w:lang w:val="en-US"/>
              </w:rPr>
            </w:pPr>
            <w:r w:rsidRPr="00CF04D7">
              <w:rPr>
                <w:rFonts w:ascii="Times New Roman" w:eastAsia="Times New Roman" w:hAnsi="Times New Roman" w:cs="Times New Roman"/>
                <w:color w:val="000000" w:themeColor="text1"/>
                <w:sz w:val="24"/>
                <w:szCs w:val="24"/>
                <w:lang w:val="en-US"/>
              </w:rPr>
              <w:t xml:space="preserve">d) </w:t>
            </w:r>
            <w:proofErr w:type="spellStart"/>
            <w:r w:rsidRPr="00CF04D7">
              <w:rPr>
                <w:rFonts w:ascii="Times New Roman" w:eastAsia="Times New Roman" w:hAnsi="Times New Roman" w:cs="Times New Roman"/>
                <w:color w:val="000000" w:themeColor="text1"/>
                <w:sz w:val="24"/>
                <w:szCs w:val="24"/>
                <w:lang w:val="en-US"/>
              </w:rPr>
              <w:t>primarii</w:t>
            </w:r>
            <w:proofErr w:type="spellEnd"/>
            <w:r w:rsidRPr="00CF04D7">
              <w:rPr>
                <w:rFonts w:ascii="Times New Roman" w:eastAsia="Times New Roman" w:hAnsi="Times New Roman" w:cs="Times New Roman"/>
                <w:color w:val="000000" w:themeColor="text1"/>
                <w:sz w:val="24"/>
                <w:szCs w:val="24"/>
                <w:lang w:val="en-US"/>
              </w:rPr>
              <w:t xml:space="preserve"> </w:t>
            </w:r>
            <w:proofErr w:type="spellStart"/>
            <w:r w:rsidRPr="00CF04D7">
              <w:rPr>
                <w:rFonts w:ascii="Times New Roman" w:eastAsia="Times New Roman" w:hAnsi="Times New Roman" w:cs="Times New Roman"/>
                <w:color w:val="000000" w:themeColor="text1"/>
                <w:sz w:val="24"/>
                <w:szCs w:val="24"/>
                <w:lang w:val="en-US"/>
              </w:rPr>
              <w:t>şi</w:t>
            </w:r>
            <w:proofErr w:type="spellEnd"/>
            <w:r w:rsidRPr="00CF04D7">
              <w:rPr>
                <w:rFonts w:ascii="Times New Roman" w:eastAsia="Times New Roman" w:hAnsi="Times New Roman" w:cs="Times New Roman"/>
                <w:color w:val="000000" w:themeColor="text1"/>
                <w:sz w:val="24"/>
                <w:szCs w:val="24"/>
                <w:lang w:val="en-US"/>
              </w:rPr>
              <w:t xml:space="preserve"> </w:t>
            </w:r>
            <w:proofErr w:type="spellStart"/>
            <w:r w:rsidRPr="00CF04D7">
              <w:rPr>
                <w:rFonts w:ascii="Times New Roman" w:eastAsia="Times New Roman" w:hAnsi="Times New Roman" w:cs="Times New Roman"/>
                <w:color w:val="000000" w:themeColor="text1"/>
                <w:sz w:val="24"/>
                <w:szCs w:val="24"/>
                <w:lang w:val="en-US"/>
              </w:rPr>
              <w:t>viceprimarii</w:t>
            </w:r>
            <w:proofErr w:type="spellEnd"/>
            <w:r w:rsidRPr="00CF04D7">
              <w:rPr>
                <w:rFonts w:ascii="Times New Roman" w:eastAsia="Times New Roman" w:hAnsi="Times New Roman" w:cs="Times New Roman"/>
                <w:color w:val="000000" w:themeColor="text1"/>
                <w:sz w:val="24"/>
                <w:szCs w:val="24"/>
                <w:lang w:val="en-US"/>
              </w:rPr>
              <w:t>;</w:t>
            </w:r>
          </w:p>
          <w:p w14:paraId="6D1D953D" w14:textId="77777777" w:rsidR="00CF04D7" w:rsidRPr="00CF04D7" w:rsidRDefault="00CF04D7" w:rsidP="00CF04D7">
            <w:pPr>
              <w:shd w:val="clear" w:color="auto" w:fill="FFFFFF"/>
              <w:ind w:firstLine="321"/>
              <w:jc w:val="both"/>
              <w:rPr>
                <w:rFonts w:ascii="Times New Roman" w:eastAsia="Times New Roman" w:hAnsi="Times New Roman" w:cs="Times New Roman"/>
                <w:color w:val="000000" w:themeColor="text1"/>
                <w:sz w:val="24"/>
                <w:szCs w:val="24"/>
                <w:lang w:val="en-US"/>
              </w:rPr>
            </w:pPr>
            <w:r w:rsidRPr="00CF04D7">
              <w:rPr>
                <w:rFonts w:ascii="Times New Roman" w:eastAsia="Times New Roman" w:hAnsi="Times New Roman" w:cs="Times New Roman"/>
                <w:color w:val="000000" w:themeColor="text1"/>
                <w:sz w:val="24"/>
                <w:szCs w:val="24"/>
                <w:lang w:val="en-US"/>
              </w:rPr>
              <w:t xml:space="preserve">e) </w:t>
            </w:r>
            <w:proofErr w:type="spellStart"/>
            <w:proofErr w:type="gramStart"/>
            <w:r w:rsidRPr="00CF04D7">
              <w:rPr>
                <w:rFonts w:ascii="Times New Roman" w:eastAsia="Times New Roman" w:hAnsi="Times New Roman" w:cs="Times New Roman"/>
                <w:color w:val="000000" w:themeColor="text1"/>
                <w:sz w:val="24"/>
                <w:szCs w:val="24"/>
                <w:lang w:val="en-US"/>
              </w:rPr>
              <w:t>pretorii</w:t>
            </w:r>
            <w:proofErr w:type="spellEnd"/>
            <w:proofErr w:type="gramEnd"/>
            <w:r w:rsidRPr="00CF04D7">
              <w:rPr>
                <w:rFonts w:ascii="Times New Roman" w:eastAsia="Times New Roman" w:hAnsi="Times New Roman" w:cs="Times New Roman"/>
                <w:color w:val="000000" w:themeColor="text1"/>
                <w:sz w:val="24"/>
                <w:szCs w:val="24"/>
                <w:lang w:val="en-US"/>
              </w:rPr>
              <w:t xml:space="preserve"> </w:t>
            </w:r>
            <w:proofErr w:type="spellStart"/>
            <w:r w:rsidRPr="00CF04D7">
              <w:rPr>
                <w:rFonts w:ascii="Times New Roman" w:eastAsia="Times New Roman" w:hAnsi="Times New Roman" w:cs="Times New Roman"/>
                <w:color w:val="000000" w:themeColor="text1"/>
                <w:sz w:val="24"/>
                <w:szCs w:val="24"/>
                <w:lang w:val="en-US"/>
              </w:rPr>
              <w:t>şi</w:t>
            </w:r>
            <w:proofErr w:type="spellEnd"/>
            <w:r w:rsidRPr="00CF04D7">
              <w:rPr>
                <w:rFonts w:ascii="Times New Roman" w:eastAsia="Times New Roman" w:hAnsi="Times New Roman" w:cs="Times New Roman"/>
                <w:color w:val="000000" w:themeColor="text1"/>
                <w:sz w:val="24"/>
                <w:szCs w:val="24"/>
                <w:lang w:val="en-US"/>
              </w:rPr>
              <w:t xml:space="preserve"> </w:t>
            </w:r>
            <w:proofErr w:type="spellStart"/>
            <w:r w:rsidRPr="00CF04D7">
              <w:rPr>
                <w:rFonts w:ascii="Times New Roman" w:eastAsia="Times New Roman" w:hAnsi="Times New Roman" w:cs="Times New Roman"/>
                <w:color w:val="000000" w:themeColor="text1"/>
                <w:sz w:val="24"/>
                <w:szCs w:val="24"/>
                <w:lang w:val="en-US"/>
              </w:rPr>
              <w:t>vicepretorii</w:t>
            </w:r>
            <w:proofErr w:type="spellEnd"/>
            <w:r w:rsidRPr="00CF04D7">
              <w:rPr>
                <w:rFonts w:ascii="Times New Roman" w:eastAsia="Times New Roman" w:hAnsi="Times New Roman" w:cs="Times New Roman"/>
                <w:color w:val="000000" w:themeColor="text1"/>
                <w:sz w:val="24"/>
                <w:szCs w:val="24"/>
                <w:lang w:val="en-US"/>
              </w:rPr>
              <w:t>.</w:t>
            </w:r>
          </w:p>
          <w:p w14:paraId="22F32D16" w14:textId="77777777" w:rsidR="00E150A6" w:rsidRPr="004A1B80" w:rsidRDefault="00E150A6" w:rsidP="00347DFB">
            <w:pPr>
              <w:pStyle w:val="NormalWeb"/>
              <w:shd w:val="clear" w:color="auto" w:fill="FFFFFF"/>
              <w:spacing w:before="0" w:beforeAutospacing="0" w:after="0" w:afterAutospacing="0"/>
              <w:ind w:firstLine="342"/>
              <w:jc w:val="both"/>
              <w:rPr>
                <w:color w:val="000000" w:themeColor="text1"/>
              </w:rPr>
            </w:pPr>
          </w:p>
        </w:tc>
        <w:tc>
          <w:tcPr>
            <w:tcW w:w="5310" w:type="dxa"/>
          </w:tcPr>
          <w:p w14:paraId="66157C6E" w14:textId="77777777" w:rsidR="00132CC3" w:rsidRPr="00CF04D7" w:rsidRDefault="00132CC3" w:rsidP="00347DFB">
            <w:pPr>
              <w:pStyle w:val="NormalWeb"/>
              <w:tabs>
                <w:tab w:val="left" w:pos="317"/>
              </w:tabs>
              <w:spacing w:before="0" w:beforeAutospacing="0" w:after="0" w:afterAutospacing="0"/>
              <w:ind w:firstLine="342"/>
              <w:jc w:val="both"/>
              <w:rPr>
                <w:b/>
                <w:color w:val="000000" w:themeColor="text1"/>
              </w:rPr>
            </w:pPr>
            <w:r w:rsidRPr="00231BFD">
              <w:rPr>
                <w:b/>
                <w:bCs/>
              </w:rPr>
              <w:lastRenderedPageBreak/>
              <w:t>Articolul 13.</w:t>
            </w:r>
            <w:r w:rsidR="00347DFB">
              <w:t xml:space="preserve"> Restricț</w:t>
            </w:r>
            <w:r w:rsidRPr="00231BFD">
              <w:t xml:space="preserve">ii </w:t>
            </w:r>
            <w:r w:rsidRPr="00CF04D7">
              <w:rPr>
                <w:b/>
                <w:color w:val="000000" w:themeColor="text1"/>
              </w:rPr>
              <w:t>privind exercitarea drepturilor electorale</w:t>
            </w:r>
          </w:p>
          <w:p w14:paraId="61538730" w14:textId="77777777" w:rsidR="00132CC3" w:rsidRPr="00CF04D7" w:rsidRDefault="00132CC3" w:rsidP="00347DFB">
            <w:pPr>
              <w:pStyle w:val="NormalWeb"/>
              <w:numPr>
                <w:ilvl w:val="0"/>
                <w:numId w:val="1"/>
              </w:numPr>
              <w:tabs>
                <w:tab w:val="left" w:pos="317"/>
              </w:tabs>
              <w:spacing w:before="0" w:beforeAutospacing="0" w:after="0" w:afterAutospacing="0"/>
              <w:ind w:left="0" w:firstLine="342"/>
              <w:jc w:val="both"/>
              <w:rPr>
                <w:b/>
                <w:color w:val="000000" w:themeColor="text1"/>
              </w:rPr>
            </w:pPr>
            <w:r w:rsidRPr="00347DFB">
              <w:t xml:space="preserve">Nu au dreptul de a alege persoanele </w:t>
            </w:r>
            <w:r w:rsidR="00347DFB" w:rsidRPr="00CF04D7">
              <w:rPr>
                <w:b/>
                <w:color w:val="000000" w:themeColor="text1"/>
              </w:rPr>
              <w:t>care nu întrunesc condiț</w:t>
            </w:r>
            <w:r w:rsidRPr="00CF04D7">
              <w:rPr>
                <w:b/>
                <w:color w:val="000000" w:themeColor="text1"/>
              </w:rPr>
              <w:t>iile prevăzute la art.11.</w:t>
            </w:r>
          </w:p>
          <w:p w14:paraId="5C76269C" w14:textId="77777777" w:rsidR="00132CC3" w:rsidRPr="00231BFD" w:rsidRDefault="00347DFB" w:rsidP="00347DFB">
            <w:pPr>
              <w:pStyle w:val="NormalWeb"/>
              <w:spacing w:before="0" w:beforeAutospacing="0" w:after="0" w:afterAutospacing="0"/>
              <w:ind w:firstLine="342"/>
              <w:jc w:val="both"/>
            </w:pPr>
            <w:r>
              <w:t>(2) Nu pot fi aleș</w:t>
            </w:r>
            <w:r w:rsidR="00132CC3" w:rsidRPr="00231BFD">
              <w:t xml:space="preserve">i: </w:t>
            </w:r>
          </w:p>
          <w:p w14:paraId="3BB41746" w14:textId="1AF323F6" w:rsidR="00132CC3" w:rsidRPr="00347DFB" w:rsidRDefault="00132CC3" w:rsidP="00347DFB">
            <w:pPr>
              <w:pStyle w:val="NormalWeb"/>
              <w:spacing w:before="0" w:beforeAutospacing="0" w:after="0" w:afterAutospacing="0"/>
              <w:ind w:firstLine="342"/>
              <w:jc w:val="both"/>
            </w:pPr>
            <w:r w:rsidRPr="007A3DB5">
              <w:t xml:space="preserve">a) </w:t>
            </w:r>
            <w:proofErr w:type="spellStart"/>
            <w:r w:rsidR="007A3DB5" w:rsidRPr="00CF04D7">
              <w:rPr>
                <w:color w:val="000000" w:themeColor="text1"/>
                <w:lang w:val="en-US"/>
              </w:rPr>
              <w:t>militarii</w:t>
            </w:r>
            <w:proofErr w:type="spellEnd"/>
            <w:r w:rsidR="007A3DB5" w:rsidRPr="00CF04D7">
              <w:rPr>
                <w:color w:val="000000" w:themeColor="text1"/>
                <w:lang w:val="en-US"/>
              </w:rPr>
              <w:t xml:space="preserve"> cu </w:t>
            </w:r>
            <w:proofErr w:type="spellStart"/>
            <w:r w:rsidR="007A3DB5" w:rsidRPr="00CF04D7">
              <w:rPr>
                <w:color w:val="000000" w:themeColor="text1"/>
                <w:lang w:val="en-US"/>
              </w:rPr>
              <w:t>serviciul</w:t>
            </w:r>
            <w:proofErr w:type="spellEnd"/>
            <w:r w:rsidR="007A3DB5" w:rsidRPr="00CF04D7">
              <w:rPr>
                <w:color w:val="000000" w:themeColor="text1"/>
                <w:lang w:val="en-US"/>
              </w:rPr>
              <w:t xml:space="preserve"> </w:t>
            </w:r>
            <w:proofErr w:type="spellStart"/>
            <w:r w:rsidR="007A3DB5" w:rsidRPr="00CF04D7">
              <w:rPr>
                <w:color w:val="000000" w:themeColor="text1"/>
                <w:lang w:val="en-US"/>
              </w:rPr>
              <w:t>în</w:t>
            </w:r>
            <w:proofErr w:type="spellEnd"/>
            <w:r w:rsidR="007A3DB5" w:rsidRPr="00CF04D7">
              <w:rPr>
                <w:color w:val="000000" w:themeColor="text1"/>
                <w:lang w:val="en-US"/>
              </w:rPr>
              <w:t xml:space="preserve"> </w:t>
            </w:r>
            <w:proofErr w:type="spellStart"/>
            <w:r w:rsidR="007A3DB5" w:rsidRPr="00CF04D7">
              <w:rPr>
                <w:color w:val="000000" w:themeColor="text1"/>
                <w:lang w:val="en-US"/>
              </w:rPr>
              <w:t>termen</w:t>
            </w:r>
            <w:proofErr w:type="spellEnd"/>
            <w:r w:rsidRPr="007A3DB5">
              <w:t>;</w:t>
            </w:r>
            <w:r w:rsidRPr="00347DFB">
              <w:t xml:space="preserve"> </w:t>
            </w:r>
          </w:p>
          <w:p w14:paraId="06EDA1CA" w14:textId="77777777" w:rsidR="00132CC3" w:rsidRPr="00231BFD" w:rsidRDefault="00347DFB" w:rsidP="00347DFB">
            <w:pPr>
              <w:pStyle w:val="NormalWeb"/>
              <w:spacing w:before="0" w:beforeAutospacing="0" w:after="0" w:afterAutospacing="0"/>
              <w:ind w:firstLine="342"/>
              <w:jc w:val="both"/>
            </w:pPr>
            <w:r>
              <w:t>b) persoanele menț</w:t>
            </w:r>
            <w:r w:rsidR="00132CC3" w:rsidRPr="00231BFD">
              <w:t xml:space="preserve">ionate la alin.(1); </w:t>
            </w:r>
          </w:p>
          <w:p w14:paraId="65646F30" w14:textId="77777777" w:rsidR="00132CC3" w:rsidRPr="00231BFD" w:rsidRDefault="00347DFB" w:rsidP="00347DFB">
            <w:pPr>
              <w:pStyle w:val="NormalWeb"/>
              <w:spacing w:before="0" w:beforeAutospacing="0" w:after="0" w:afterAutospacing="0"/>
              <w:ind w:firstLine="342"/>
              <w:jc w:val="both"/>
            </w:pPr>
            <w:r>
              <w:t>c) persoanele care su</w:t>
            </w:r>
            <w:r w:rsidR="00132CC3" w:rsidRPr="00231BFD">
              <w:t xml:space="preserve">nt </w:t>
            </w:r>
            <w:r>
              <w:t>condamnate la închisoare (privaț</w:t>
            </w:r>
            <w:r w:rsidR="00132CC3" w:rsidRPr="00231BFD">
              <w:t>iune de libertate) prin hotă</w:t>
            </w:r>
            <w:r>
              <w:t>râre judecătorească definitivă și își ispășesc pedeapsa în instituții penitenciare, precum ș</w:t>
            </w:r>
            <w:r w:rsidR="00132CC3" w:rsidRPr="00231BFD">
              <w:t xml:space="preserve">i persoanele care au antecedente penale </w:t>
            </w:r>
            <w:r>
              <w:t>nestinse pentru infracțiuni săvârșite cu intenț</w:t>
            </w:r>
            <w:r w:rsidR="00132CC3" w:rsidRPr="00231BFD">
              <w:t>ie. Organele ele</w:t>
            </w:r>
            <w:r>
              <w:t>ctorale sunt informate despre existenț</w:t>
            </w:r>
            <w:r w:rsidR="00132CC3" w:rsidRPr="00231BFD">
              <w:t>a antecedentelor penale de către organele M</w:t>
            </w:r>
            <w:r>
              <w:t>inisterului Afacerilor Interne și/sau de către Autoritatea Naț</w:t>
            </w:r>
            <w:r w:rsidR="00132CC3" w:rsidRPr="00231BFD">
              <w:t xml:space="preserve">ională de Integritate; </w:t>
            </w:r>
          </w:p>
          <w:p w14:paraId="590A761A" w14:textId="77777777" w:rsidR="00132CC3" w:rsidRPr="00231BFD" w:rsidRDefault="00132CC3" w:rsidP="00347DFB">
            <w:pPr>
              <w:pStyle w:val="NormalWeb"/>
              <w:spacing w:before="0" w:beforeAutospacing="0" w:after="0" w:afterAutospacing="0"/>
              <w:ind w:firstLine="342"/>
              <w:jc w:val="both"/>
            </w:pPr>
            <w:r w:rsidRPr="00231BFD">
              <w:t>d) persoanele pri</w:t>
            </w:r>
            <w:r w:rsidR="00347DFB">
              <w:t>vate de dreptul de a ocupa funcții de răspundere prin hotărâ</w:t>
            </w:r>
            <w:r w:rsidRPr="00231BFD">
              <w:t>re judecătorească de</w:t>
            </w:r>
            <w:r w:rsidR="00347DFB">
              <w:t>finitivă. Organele electorale sunt informate despre existenț</w:t>
            </w:r>
            <w:r w:rsidRPr="00231BFD">
              <w:t>a interdi</w:t>
            </w:r>
            <w:r w:rsidR="00347DFB">
              <w:t>cției de către Ministerul Justiției, Autoritatea Națională de Integritate ș</w:t>
            </w:r>
            <w:r w:rsidRPr="00231BFD">
              <w:t>i/sau de către Ministerul Afacerilor Interne.</w:t>
            </w:r>
          </w:p>
          <w:p w14:paraId="0161B258" w14:textId="77777777" w:rsidR="00132CC3" w:rsidRPr="00CF04D7" w:rsidRDefault="00132CC3" w:rsidP="00347DFB">
            <w:pPr>
              <w:pStyle w:val="NormalWeb"/>
              <w:spacing w:before="0" w:beforeAutospacing="0" w:after="0" w:afterAutospacing="0"/>
              <w:ind w:firstLine="342"/>
              <w:jc w:val="both"/>
              <w:rPr>
                <w:b/>
                <w:color w:val="000000" w:themeColor="text1"/>
              </w:rPr>
            </w:pPr>
            <w:r w:rsidRPr="00CF04D7">
              <w:rPr>
                <w:b/>
                <w:color w:val="000000" w:themeColor="text1"/>
              </w:rPr>
              <w:t xml:space="preserve">(3) </w:t>
            </w:r>
            <w:r w:rsidR="00347DFB" w:rsidRPr="00CF04D7">
              <w:rPr>
                <w:b/>
                <w:color w:val="000000" w:themeColor="text1"/>
              </w:rPr>
              <w:t>În cazul cetăț</w:t>
            </w:r>
            <w:r w:rsidRPr="00CF04D7">
              <w:rPr>
                <w:b/>
                <w:color w:val="000000" w:themeColor="text1"/>
              </w:rPr>
              <w:t>enilor Republicii Moldova care, în virtu</w:t>
            </w:r>
            <w:r w:rsidR="00347DFB" w:rsidRPr="00CF04D7">
              <w:rPr>
                <w:b/>
                <w:color w:val="000000" w:themeColor="text1"/>
              </w:rPr>
              <w:t>tea funcției pe care o deț</w:t>
            </w:r>
            <w:r w:rsidRPr="00CF04D7">
              <w:rPr>
                <w:b/>
                <w:color w:val="000000" w:themeColor="text1"/>
              </w:rPr>
              <w:t>in, precum și în vederea respectării regimului juridic al conflictelor de interese, stărilor de incompatibilitate, altor restricții și limitări prevăzute de normele juridice speciale, inclusiv în scopul prevenirii utilizării bunurilor publice (resurselor administrative) în campaniile electoral</w:t>
            </w:r>
            <w:r w:rsidR="00347DFB" w:rsidRPr="00CF04D7">
              <w:rPr>
                <w:b/>
                <w:color w:val="000000" w:themeColor="text1"/>
              </w:rPr>
              <w:t>e, activitatea acestora în funcț</w:t>
            </w:r>
            <w:r w:rsidRPr="00CF04D7">
              <w:rPr>
                <w:b/>
                <w:color w:val="000000" w:themeColor="text1"/>
              </w:rPr>
              <w:t>ia pe care</w:t>
            </w:r>
            <w:r w:rsidR="00347DFB" w:rsidRPr="00CF04D7">
              <w:rPr>
                <w:b/>
                <w:color w:val="000000" w:themeColor="text1"/>
              </w:rPr>
              <w:t xml:space="preserve"> o dețin se suspendă prin hotărâ</w:t>
            </w:r>
            <w:r w:rsidRPr="00CF04D7">
              <w:rPr>
                <w:b/>
                <w:color w:val="000000" w:themeColor="text1"/>
              </w:rPr>
              <w:t>re</w:t>
            </w:r>
            <w:r w:rsidR="00596B6F">
              <w:rPr>
                <w:b/>
                <w:color w:val="000000" w:themeColor="text1"/>
              </w:rPr>
              <w:t xml:space="preserve"> </w:t>
            </w:r>
            <w:r w:rsidRPr="00CF04D7">
              <w:rPr>
                <w:b/>
                <w:color w:val="000000" w:themeColor="text1"/>
              </w:rPr>
              <w:t>a organului electoral din momentul înregistră</w:t>
            </w:r>
            <w:r w:rsidR="00347DFB" w:rsidRPr="00CF04D7">
              <w:rPr>
                <w:b/>
                <w:color w:val="000000" w:themeColor="text1"/>
              </w:rPr>
              <w:t>rii lor în calitate de concurenț</w:t>
            </w:r>
            <w:r w:rsidRPr="00CF04D7">
              <w:rPr>
                <w:b/>
                <w:color w:val="000000" w:themeColor="text1"/>
              </w:rPr>
              <w:t xml:space="preserve">i electorali. </w:t>
            </w:r>
            <w:r w:rsidRPr="00CF04D7">
              <w:rPr>
                <w:color w:val="000000" w:themeColor="text1"/>
              </w:rPr>
              <w:t>Persoanele care cad sub i</w:t>
            </w:r>
            <w:r w:rsidR="00347DFB" w:rsidRPr="00CF04D7">
              <w:rPr>
                <w:color w:val="000000" w:themeColor="text1"/>
              </w:rPr>
              <w:t>ncidența acestor prevederi su</w:t>
            </w:r>
            <w:r w:rsidRPr="00CF04D7">
              <w:rPr>
                <w:color w:val="000000" w:themeColor="text1"/>
              </w:rPr>
              <w:t>nt:</w:t>
            </w:r>
            <w:r w:rsidRPr="00CF04D7">
              <w:rPr>
                <w:b/>
                <w:color w:val="000000" w:themeColor="text1"/>
              </w:rPr>
              <w:t xml:space="preserve"> </w:t>
            </w:r>
          </w:p>
          <w:p w14:paraId="1C0386DA" w14:textId="77777777" w:rsidR="00132CC3" w:rsidRPr="00CF04D7" w:rsidRDefault="00347DFB" w:rsidP="00347DFB">
            <w:pPr>
              <w:pStyle w:val="NormalWeb"/>
              <w:spacing w:before="0" w:beforeAutospacing="0" w:after="0" w:afterAutospacing="0"/>
              <w:ind w:firstLine="342"/>
              <w:jc w:val="both"/>
              <w:rPr>
                <w:color w:val="000000" w:themeColor="text1"/>
              </w:rPr>
            </w:pPr>
            <w:r w:rsidRPr="00CF04D7">
              <w:rPr>
                <w:color w:val="000000" w:themeColor="text1"/>
              </w:rPr>
              <w:lastRenderedPageBreak/>
              <w:t>a) viceprim-miniștrii, miniștrii ș</w:t>
            </w:r>
            <w:r w:rsidR="00132CC3" w:rsidRPr="00CF04D7">
              <w:rPr>
                <w:color w:val="000000" w:themeColor="text1"/>
              </w:rPr>
              <w:t>i membrii din oficiu ai Guvernului;</w:t>
            </w:r>
          </w:p>
          <w:p w14:paraId="4E592B78" w14:textId="77777777" w:rsidR="00132CC3" w:rsidRPr="00CF04D7" w:rsidRDefault="00CF04D7" w:rsidP="00347DFB">
            <w:pPr>
              <w:pStyle w:val="NormalWeb"/>
              <w:spacing w:before="0" w:beforeAutospacing="0" w:after="0" w:afterAutospacing="0"/>
              <w:ind w:firstLine="342"/>
              <w:jc w:val="both"/>
              <w:rPr>
                <w:b/>
                <w:color w:val="000000" w:themeColor="text1"/>
              </w:rPr>
            </w:pPr>
            <w:r w:rsidRPr="00CF04D7">
              <w:rPr>
                <w:b/>
                <w:color w:val="000000" w:themeColor="text1"/>
              </w:rPr>
              <w:t>a</w:t>
            </w:r>
            <w:r w:rsidRPr="00CF04D7">
              <w:rPr>
                <w:b/>
                <w:color w:val="000000" w:themeColor="text1"/>
                <w:vertAlign w:val="superscript"/>
              </w:rPr>
              <w:t>1</w:t>
            </w:r>
            <w:r w:rsidR="00132CC3" w:rsidRPr="00CF04D7">
              <w:rPr>
                <w:b/>
                <w:color w:val="000000" w:themeColor="text1"/>
              </w:rPr>
              <w:t xml:space="preserve">) </w:t>
            </w:r>
            <w:r w:rsidR="00132CC3" w:rsidRPr="00CF04D7">
              <w:rPr>
                <w:b/>
                <w:color w:val="000000" w:themeColor="text1"/>
                <w:shd w:val="clear" w:color="auto" w:fill="FFFFFF"/>
              </w:rPr>
              <w:t>secretarul general al Guvernului, secretarii generali adjuncți ai Guvernului, secretarii de stat, secretarii generali ai ministerelor;</w:t>
            </w:r>
          </w:p>
          <w:p w14:paraId="4DE56A81" w14:textId="306A67B3" w:rsidR="00132CC3" w:rsidRPr="00CF04D7" w:rsidRDefault="00CF04D7" w:rsidP="00347DFB">
            <w:pPr>
              <w:pStyle w:val="NormalWeb"/>
              <w:spacing w:before="0" w:beforeAutospacing="0" w:after="0" w:afterAutospacing="0"/>
              <w:ind w:firstLine="342"/>
              <w:jc w:val="both"/>
              <w:rPr>
                <w:b/>
                <w:color w:val="000000" w:themeColor="text1"/>
              </w:rPr>
            </w:pPr>
            <w:r>
              <w:rPr>
                <w:color w:val="000000" w:themeColor="text1"/>
              </w:rPr>
              <w:t>b</w:t>
            </w:r>
            <w:r w:rsidR="00132CC3" w:rsidRPr="00CF04D7">
              <w:rPr>
                <w:color w:val="000000" w:themeColor="text1"/>
              </w:rPr>
              <w:t>) conducătorii</w:t>
            </w:r>
            <w:r w:rsidR="00132CC3" w:rsidRPr="00CF04D7">
              <w:rPr>
                <w:b/>
                <w:color w:val="000000" w:themeColor="text1"/>
              </w:rPr>
              <w:t xml:space="preserve"> și ad</w:t>
            </w:r>
            <w:r w:rsidR="00347DFB" w:rsidRPr="00CF04D7">
              <w:rPr>
                <w:b/>
                <w:color w:val="000000" w:themeColor="text1"/>
              </w:rPr>
              <w:t xml:space="preserve">juncții conducătorilor </w:t>
            </w:r>
            <w:r w:rsidR="00347DFB" w:rsidRPr="00CF04D7">
              <w:rPr>
                <w:color w:val="000000" w:themeColor="text1"/>
              </w:rPr>
              <w:t>autorităț</w:t>
            </w:r>
            <w:r w:rsidR="00132CC3" w:rsidRPr="00CF04D7">
              <w:rPr>
                <w:color w:val="000000" w:themeColor="text1"/>
              </w:rPr>
              <w:t>ilor publice centrale</w:t>
            </w:r>
            <w:r w:rsidR="00132CC3" w:rsidRPr="00CF04D7">
              <w:rPr>
                <w:b/>
                <w:color w:val="000000" w:themeColor="text1"/>
              </w:rPr>
              <w:t xml:space="preserve"> și </w:t>
            </w:r>
            <w:r w:rsidR="00596B6F" w:rsidRPr="00CF04D7">
              <w:rPr>
                <w:b/>
                <w:color w:val="000000" w:themeColor="text1"/>
                <w:shd w:val="clear" w:color="auto" w:fill="FFFFFF"/>
              </w:rPr>
              <w:t>a</w:t>
            </w:r>
            <w:r w:rsidR="00596B6F">
              <w:rPr>
                <w:b/>
                <w:color w:val="000000" w:themeColor="text1"/>
                <w:shd w:val="clear" w:color="auto" w:fill="FFFFFF"/>
              </w:rPr>
              <w:t>i</w:t>
            </w:r>
            <w:r w:rsidR="00596B6F" w:rsidRPr="00CF04D7">
              <w:rPr>
                <w:b/>
                <w:color w:val="000000" w:themeColor="text1"/>
                <w:shd w:val="clear" w:color="auto" w:fill="FFFFFF"/>
              </w:rPr>
              <w:t xml:space="preserve"> </w:t>
            </w:r>
            <w:r w:rsidR="00132CC3" w:rsidRPr="00CF04D7">
              <w:rPr>
                <w:b/>
                <w:color w:val="000000" w:themeColor="text1"/>
                <w:shd w:val="clear" w:color="auto" w:fill="FFFFFF"/>
              </w:rPr>
              <w:t>structurilor organizaționale din sfera lor de competență</w:t>
            </w:r>
            <w:r w:rsidR="00132CC3" w:rsidRPr="00CF04D7">
              <w:rPr>
                <w:b/>
                <w:color w:val="000000" w:themeColor="text1"/>
              </w:rPr>
              <w:t xml:space="preserve">; </w:t>
            </w:r>
          </w:p>
          <w:p w14:paraId="7533B92B" w14:textId="7D19129E" w:rsidR="00132CC3" w:rsidRPr="00CF04D7" w:rsidRDefault="00CF04D7" w:rsidP="00347DFB">
            <w:pPr>
              <w:pStyle w:val="NormalWeb"/>
              <w:spacing w:before="0" w:beforeAutospacing="0" w:after="0" w:afterAutospacing="0"/>
              <w:ind w:firstLine="342"/>
              <w:jc w:val="both"/>
              <w:rPr>
                <w:color w:val="000000" w:themeColor="text1"/>
              </w:rPr>
            </w:pPr>
            <w:r w:rsidRPr="00CF04D7">
              <w:rPr>
                <w:color w:val="000000" w:themeColor="text1"/>
              </w:rPr>
              <w:t>c</w:t>
            </w:r>
            <w:r w:rsidR="00347DFB" w:rsidRPr="00CF04D7">
              <w:rPr>
                <w:color w:val="000000" w:themeColor="text1"/>
              </w:rPr>
              <w:t>) președinții ș</w:t>
            </w:r>
            <w:r w:rsidR="00132CC3" w:rsidRPr="00CF04D7">
              <w:rPr>
                <w:color w:val="000000" w:themeColor="text1"/>
              </w:rPr>
              <w:t>i vice</w:t>
            </w:r>
            <w:r w:rsidR="00347DFB" w:rsidRPr="00CF04D7">
              <w:rPr>
                <w:color w:val="000000" w:themeColor="text1"/>
              </w:rPr>
              <w:t>președinț</w:t>
            </w:r>
            <w:r w:rsidR="00132CC3" w:rsidRPr="00CF04D7">
              <w:rPr>
                <w:color w:val="000000" w:themeColor="text1"/>
              </w:rPr>
              <w:t xml:space="preserve">ii raioanelor; </w:t>
            </w:r>
          </w:p>
          <w:p w14:paraId="5C538C72" w14:textId="77777777" w:rsidR="00132CC3" w:rsidRPr="00CF04D7" w:rsidRDefault="00CF04D7" w:rsidP="00347DFB">
            <w:pPr>
              <w:pStyle w:val="NormalWeb"/>
              <w:spacing w:before="0" w:beforeAutospacing="0" w:after="0" w:afterAutospacing="0"/>
              <w:ind w:firstLine="342"/>
              <w:jc w:val="both"/>
              <w:rPr>
                <w:color w:val="000000" w:themeColor="text1"/>
              </w:rPr>
            </w:pPr>
            <w:r w:rsidRPr="00CF04D7">
              <w:rPr>
                <w:color w:val="000000" w:themeColor="text1"/>
              </w:rPr>
              <w:t>d</w:t>
            </w:r>
            <w:r w:rsidR="00347DFB" w:rsidRPr="00CF04D7">
              <w:rPr>
                <w:color w:val="000000" w:themeColor="text1"/>
              </w:rPr>
              <w:t>) primarii ș</w:t>
            </w:r>
            <w:r w:rsidR="00132CC3" w:rsidRPr="00CF04D7">
              <w:rPr>
                <w:color w:val="000000" w:themeColor="text1"/>
              </w:rPr>
              <w:t xml:space="preserve">i viceprimarii; </w:t>
            </w:r>
          </w:p>
          <w:p w14:paraId="0C3FEBED" w14:textId="45EC3A60" w:rsidR="00132CC3" w:rsidRPr="00CF04D7" w:rsidRDefault="00CF04D7" w:rsidP="00347DFB">
            <w:pPr>
              <w:pStyle w:val="NormalWeb"/>
              <w:spacing w:before="0" w:beforeAutospacing="0" w:after="0" w:afterAutospacing="0"/>
              <w:ind w:firstLine="342"/>
              <w:jc w:val="both"/>
              <w:rPr>
                <w:color w:val="000000" w:themeColor="text1"/>
              </w:rPr>
            </w:pPr>
            <w:r w:rsidRPr="00CF04D7">
              <w:rPr>
                <w:color w:val="000000" w:themeColor="text1"/>
              </w:rPr>
              <w:t>e</w:t>
            </w:r>
            <w:r w:rsidR="00347DFB" w:rsidRPr="00CF04D7">
              <w:rPr>
                <w:color w:val="000000" w:themeColor="text1"/>
              </w:rPr>
              <w:t>) pretorii ș</w:t>
            </w:r>
            <w:r w:rsidR="00132CC3" w:rsidRPr="00CF04D7">
              <w:rPr>
                <w:color w:val="000000" w:themeColor="text1"/>
              </w:rPr>
              <w:t xml:space="preserve">i </w:t>
            </w:r>
            <w:proofErr w:type="spellStart"/>
            <w:r w:rsidR="00132CC3" w:rsidRPr="00CF04D7">
              <w:rPr>
                <w:color w:val="000000" w:themeColor="text1"/>
              </w:rPr>
              <w:t>vicepretorii</w:t>
            </w:r>
            <w:proofErr w:type="spellEnd"/>
            <w:r w:rsidR="00132CC3" w:rsidRPr="00CF04D7">
              <w:rPr>
                <w:color w:val="000000" w:themeColor="text1"/>
              </w:rPr>
              <w:t>;</w:t>
            </w:r>
          </w:p>
          <w:p w14:paraId="0B4A95E7" w14:textId="77777777" w:rsidR="00132CC3" w:rsidRPr="00CF04D7" w:rsidRDefault="00CF04D7" w:rsidP="00347DFB">
            <w:pPr>
              <w:pStyle w:val="NormalWeb"/>
              <w:spacing w:before="0" w:beforeAutospacing="0" w:after="0" w:afterAutospacing="0"/>
              <w:ind w:firstLine="342"/>
              <w:jc w:val="both"/>
              <w:rPr>
                <w:b/>
                <w:color w:val="000000" w:themeColor="text1"/>
              </w:rPr>
            </w:pPr>
            <w:r>
              <w:rPr>
                <w:b/>
                <w:color w:val="000000" w:themeColor="text1"/>
              </w:rPr>
              <w:t>f</w:t>
            </w:r>
            <w:r w:rsidR="00132CC3" w:rsidRPr="00CF04D7">
              <w:rPr>
                <w:b/>
                <w:color w:val="000000" w:themeColor="text1"/>
              </w:rPr>
              <w:t>) secretarii consiliilor locale;</w:t>
            </w:r>
          </w:p>
          <w:p w14:paraId="4765783D" w14:textId="7CB752EE" w:rsidR="00132CC3" w:rsidRPr="00CF04D7" w:rsidRDefault="00CF04D7" w:rsidP="00347DFB">
            <w:pPr>
              <w:pStyle w:val="md"/>
              <w:ind w:firstLine="342"/>
              <w:rPr>
                <w:b/>
                <w:i w:val="0"/>
                <w:color w:val="000000" w:themeColor="text1"/>
                <w:sz w:val="24"/>
                <w:szCs w:val="24"/>
                <w:lang w:val="ro-RO"/>
              </w:rPr>
            </w:pPr>
            <w:r>
              <w:rPr>
                <w:b/>
                <w:i w:val="0"/>
                <w:color w:val="000000" w:themeColor="text1"/>
                <w:sz w:val="24"/>
                <w:szCs w:val="24"/>
                <w:lang w:val="ro-RO"/>
              </w:rPr>
              <w:t>g</w:t>
            </w:r>
            <w:r w:rsidR="00D376A2">
              <w:rPr>
                <w:b/>
                <w:i w:val="0"/>
                <w:color w:val="000000" w:themeColor="text1"/>
                <w:sz w:val="24"/>
                <w:szCs w:val="24"/>
                <w:lang w:val="ro-RO"/>
              </w:rPr>
              <w:t>) funcționarii/</w:t>
            </w:r>
            <w:r w:rsidR="00132CC3" w:rsidRPr="00D376A2">
              <w:rPr>
                <w:b/>
                <w:i w:val="0"/>
                <w:color w:val="000000" w:themeColor="text1"/>
                <w:sz w:val="24"/>
                <w:szCs w:val="24"/>
                <w:lang w:val="ro-RO"/>
              </w:rPr>
              <w:t xml:space="preserve">angajații </w:t>
            </w:r>
            <w:r w:rsidR="00132CC3" w:rsidRPr="00CF04D7">
              <w:rPr>
                <w:b/>
                <w:i w:val="0"/>
                <w:color w:val="000000" w:themeColor="text1"/>
                <w:sz w:val="24"/>
                <w:szCs w:val="24"/>
                <w:lang w:val="ro-RO"/>
              </w:rPr>
              <w:t xml:space="preserve">cărora le revine obligația </w:t>
            </w:r>
            <w:r w:rsidR="000E4B8B">
              <w:rPr>
                <w:b/>
                <w:i w:val="0"/>
                <w:color w:val="000000" w:themeColor="text1"/>
                <w:sz w:val="24"/>
                <w:szCs w:val="24"/>
                <w:lang w:val="ro-RO"/>
              </w:rPr>
              <w:t>de a-și</w:t>
            </w:r>
            <w:r w:rsidR="00132CC3" w:rsidRPr="00CF04D7">
              <w:rPr>
                <w:b/>
                <w:i w:val="0"/>
                <w:color w:val="000000" w:themeColor="text1"/>
                <w:sz w:val="24"/>
                <w:szCs w:val="24"/>
                <w:lang w:val="ro-RO"/>
              </w:rPr>
              <w:t xml:space="preserve"> </w:t>
            </w:r>
            <w:r w:rsidR="000E4B8B" w:rsidRPr="00CF04D7">
              <w:rPr>
                <w:b/>
                <w:i w:val="0"/>
                <w:color w:val="000000" w:themeColor="text1"/>
                <w:sz w:val="24"/>
                <w:szCs w:val="24"/>
                <w:lang w:val="ro-RO"/>
              </w:rPr>
              <w:t>suspend</w:t>
            </w:r>
            <w:r w:rsidR="000E4B8B">
              <w:rPr>
                <w:b/>
                <w:i w:val="0"/>
                <w:color w:val="000000" w:themeColor="text1"/>
                <w:sz w:val="24"/>
                <w:szCs w:val="24"/>
                <w:lang w:val="ro-RO"/>
              </w:rPr>
              <w:t>a</w:t>
            </w:r>
            <w:r w:rsidR="000E4B8B" w:rsidRPr="00CF04D7">
              <w:rPr>
                <w:b/>
                <w:i w:val="0"/>
                <w:color w:val="000000" w:themeColor="text1"/>
                <w:sz w:val="24"/>
                <w:szCs w:val="24"/>
                <w:lang w:val="ro-RO"/>
              </w:rPr>
              <w:t xml:space="preserve"> </w:t>
            </w:r>
            <w:r w:rsidR="00132CC3" w:rsidRPr="00CF04D7">
              <w:rPr>
                <w:b/>
                <w:i w:val="0"/>
                <w:color w:val="000000" w:themeColor="text1"/>
                <w:sz w:val="24"/>
                <w:szCs w:val="24"/>
                <w:lang w:val="ro-RO"/>
              </w:rPr>
              <w:t>raporturile de serviciu/ muncă, potrivit normelor jur</w:t>
            </w:r>
            <w:r w:rsidR="00347DFB" w:rsidRPr="00CF04D7">
              <w:rPr>
                <w:b/>
                <w:i w:val="0"/>
                <w:color w:val="000000" w:themeColor="text1"/>
                <w:sz w:val="24"/>
                <w:szCs w:val="24"/>
                <w:lang w:val="ro-RO"/>
              </w:rPr>
              <w:t>idice speciale ce reglementează</w:t>
            </w:r>
            <w:r w:rsidR="00132CC3" w:rsidRPr="00CF04D7">
              <w:rPr>
                <w:b/>
                <w:i w:val="0"/>
                <w:color w:val="000000" w:themeColor="text1"/>
                <w:sz w:val="24"/>
                <w:szCs w:val="24"/>
                <w:lang w:val="ro-RO"/>
              </w:rPr>
              <w:t xml:space="preserve"> activitatea acestora.</w:t>
            </w:r>
          </w:p>
          <w:p w14:paraId="1AC29447" w14:textId="77777777" w:rsidR="00132CC3" w:rsidRPr="00132CC3" w:rsidRDefault="00132CC3" w:rsidP="00132CC3">
            <w:pPr>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4680" w:type="dxa"/>
          </w:tcPr>
          <w:p w14:paraId="35BF32A6" w14:textId="77777777" w:rsidR="00E150A6" w:rsidRPr="00673A7B" w:rsidRDefault="00E150A6" w:rsidP="003B2C8C">
            <w:pPr>
              <w:jc w:val="center"/>
              <w:rPr>
                <w:rFonts w:ascii="Times New Roman" w:hAnsi="Times New Roman" w:cs="Times New Roman"/>
                <w:b/>
                <w:sz w:val="24"/>
                <w:szCs w:val="24"/>
              </w:rPr>
            </w:pPr>
          </w:p>
        </w:tc>
      </w:tr>
    </w:tbl>
    <w:p w14:paraId="374EF4F0" w14:textId="77777777" w:rsidR="00E150A6" w:rsidRDefault="00E150A6" w:rsidP="00E150A6">
      <w:pPr>
        <w:rPr>
          <w:rFonts w:ascii="Times New Roman" w:hAnsi="Times New Roman" w:cs="Times New Roman"/>
          <w:sz w:val="24"/>
          <w:szCs w:val="24"/>
        </w:rPr>
      </w:pPr>
    </w:p>
    <w:p w14:paraId="6B176B36" w14:textId="77777777" w:rsidR="003B2776" w:rsidRDefault="003B2776" w:rsidP="00E150A6">
      <w:pPr>
        <w:spacing w:after="0"/>
      </w:pPr>
    </w:p>
    <w:sectPr w:rsidR="003B2776" w:rsidSect="00E150A6">
      <w:pgSz w:w="16838" w:h="11906" w:orient="landscape"/>
      <w:pgMar w:top="1008" w:right="1411" w:bottom="720" w:left="1411"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F75021"/>
    <w:multiLevelType w:val="hybridMultilevel"/>
    <w:tmpl w:val="51DE1ACC"/>
    <w:lvl w:ilvl="0" w:tplc="59546F0E">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CF8"/>
    <w:rsid w:val="000E4B8B"/>
    <w:rsid w:val="00127F4D"/>
    <w:rsid w:val="00132CC3"/>
    <w:rsid w:val="001C3444"/>
    <w:rsid w:val="0022415C"/>
    <w:rsid w:val="002B0CEC"/>
    <w:rsid w:val="002B0F59"/>
    <w:rsid w:val="002D66DB"/>
    <w:rsid w:val="00347DFB"/>
    <w:rsid w:val="00393615"/>
    <w:rsid w:val="003B2776"/>
    <w:rsid w:val="00450441"/>
    <w:rsid w:val="00456264"/>
    <w:rsid w:val="005428A1"/>
    <w:rsid w:val="0059689F"/>
    <w:rsid w:val="00596B6F"/>
    <w:rsid w:val="005B2C00"/>
    <w:rsid w:val="005E5165"/>
    <w:rsid w:val="00630F9E"/>
    <w:rsid w:val="00775519"/>
    <w:rsid w:val="007A3DB5"/>
    <w:rsid w:val="008275AE"/>
    <w:rsid w:val="00844954"/>
    <w:rsid w:val="00873908"/>
    <w:rsid w:val="008F291A"/>
    <w:rsid w:val="0092713D"/>
    <w:rsid w:val="009561D7"/>
    <w:rsid w:val="00961DBA"/>
    <w:rsid w:val="00972FAD"/>
    <w:rsid w:val="00990E34"/>
    <w:rsid w:val="009A143B"/>
    <w:rsid w:val="00AC5E9A"/>
    <w:rsid w:val="00B46BAD"/>
    <w:rsid w:val="00B8414A"/>
    <w:rsid w:val="00B92C8B"/>
    <w:rsid w:val="00CD0092"/>
    <w:rsid w:val="00CE745F"/>
    <w:rsid w:val="00CF04D7"/>
    <w:rsid w:val="00D376A2"/>
    <w:rsid w:val="00D7444C"/>
    <w:rsid w:val="00DE4622"/>
    <w:rsid w:val="00E150A6"/>
    <w:rsid w:val="00E65CF8"/>
    <w:rsid w:val="00F81043"/>
    <w:rsid w:val="00FA3F9C"/>
    <w:rsid w:val="00FE73D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38451"/>
  <w15:chartTrackingRefBased/>
  <w15:docId w15:val="{09CADF67-0E36-4D70-8218-290726DF5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0A6"/>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Tabelgril">
    <w:name w:val="Table Grid"/>
    <w:basedOn w:val="TabelNormal"/>
    <w:uiPriority w:val="39"/>
    <w:rsid w:val="00E150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150A6"/>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Robust">
    <w:name w:val="Strong"/>
    <w:basedOn w:val="Fontdeparagrafimplicit"/>
    <w:uiPriority w:val="22"/>
    <w:qFormat/>
    <w:rsid w:val="00E150A6"/>
    <w:rPr>
      <w:b/>
      <w:bCs/>
    </w:rPr>
  </w:style>
  <w:style w:type="paragraph" w:customStyle="1" w:styleId="md">
    <w:name w:val="md"/>
    <w:basedOn w:val="Normal"/>
    <w:uiPriority w:val="99"/>
    <w:rsid w:val="00132CC3"/>
    <w:pPr>
      <w:spacing w:after="0" w:line="240" w:lineRule="auto"/>
      <w:ind w:firstLine="567"/>
      <w:jc w:val="both"/>
    </w:pPr>
    <w:rPr>
      <w:rFonts w:ascii="Times New Roman" w:eastAsiaTheme="minorEastAsia" w:hAnsi="Times New Roman" w:cs="Times New Roman"/>
      <w:i/>
      <w:iCs/>
      <w:color w:val="663300"/>
      <w:sz w:val="20"/>
      <w:szCs w:val="20"/>
      <w:lang w:val="ru-RU" w:eastAsia="ru-RU"/>
    </w:rPr>
  </w:style>
  <w:style w:type="paragraph" w:styleId="Frspaiere">
    <w:name w:val="No Spacing"/>
    <w:uiPriority w:val="1"/>
    <w:qFormat/>
    <w:rsid w:val="00D7444C"/>
    <w:pPr>
      <w:spacing w:after="0" w:line="240" w:lineRule="auto"/>
    </w:pPr>
  </w:style>
  <w:style w:type="character" w:styleId="Referincomentariu">
    <w:name w:val="annotation reference"/>
    <w:basedOn w:val="Fontdeparagrafimplicit"/>
    <w:uiPriority w:val="99"/>
    <w:semiHidden/>
    <w:unhideWhenUsed/>
    <w:rsid w:val="00CD0092"/>
    <w:rPr>
      <w:sz w:val="16"/>
      <w:szCs w:val="16"/>
    </w:rPr>
  </w:style>
  <w:style w:type="paragraph" w:styleId="Textcomentariu">
    <w:name w:val="annotation text"/>
    <w:basedOn w:val="Normal"/>
    <w:link w:val="TextcomentariuCaracter"/>
    <w:uiPriority w:val="99"/>
    <w:semiHidden/>
    <w:unhideWhenUsed/>
    <w:rsid w:val="00CD0092"/>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CD0092"/>
    <w:rPr>
      <w:sz w:val="20"/>
      <w:szCs w:val="20"/>
    </w:rPr>
  </w:style>
  <w:style w:type="paragraph" w:styleId="SubiectComentariu">
    <w:name w:val="annotation subject"/>
    <w:basedOn w:val="Textcomentariu"/>
    <w:next w:val="Textcomentariu"/>
    <w:link w:val="SubiectComentariuCaracter"/>
    <w:uiPriority w:val="99"/>
    <w:semiHidden/>
    <w:unhideWhenUsed/>
    <w:rsid w:val="00CD0092"/>
    <w:rPr>
      <w:b/>
      <w:bCs/>
    </w:rPr>
  </w:style>
  <w:style w:type="character" w:customStyle="1" w:styleId="SubiectComentariuCaracter">
    <w:name w:val="Subiect Comentariu Caracter"/>
    <w:basedOn w:val="TextcomentariuCaracter"/>
    <w:link w:val="SubiectComentariu"/>
    <w:uiPriority w:val="99"/>
    <w:semiHidden/>
    <w:rsid w:val="00CD0092"/>
    <w:rPr>
      <w:b/>
      <w:bCs/>
      <w:sz w:val="20"/>
      <w:szCs w:val="20"/>
    </w:rPr>
  </w:style>
  <w:style w:type="paragraph" w:styleId="TextnBalon">
    <w:name w:val="Balloon Text"/>
    <w:basedOn w:val="Normal"/>
    <w:link w:val="TextnBalonCaracter"/>
    <w:uiPriority w:val="99"/>
    <w:semiHidden/>
    <w:unhideWhenUsed/>
    <w:rsid w:val="00CD0092"/>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CD00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049184">
      <w:bodyDiv w:val="1"/>
      <w:marLeft w:val="0"/>
      <w:marRight w:val="0"/>
      <w:marTop w:val="0"/>
      <w:marBottom w:val="0"/>
      <w:divBdr>
        <w:top w:val="none" w:sz="0" w:space="0" w:color="auto"/>
        <w:left w:val="none" w:sz="0" w:space="0" w:color="auto"/>
        <w:bottom w:val="none" w:sz="0" w:space="0" w:color="auto"/>
        <w:right w:val="none" w:sz="0" w:space="0" w:color="auto"/>
      </w:divBdr>
    </w:div>
    <w:div w:id="123936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3</Pages>
  <Words>878</Words>
  <Characters>5096</Characters>
  <Application>Microsoft Office Word</Application>
  <DocSecurity>0</DocSecurity>
  <Lines>42</Lines>
  <Paragraphs>11</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5963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Gamarta-Esanu</dc:creator>
  <cp:keywords/>
  <dc:description/>
  <cp:lastModifiedBy>Adrian Gamarta-Esanu</cp:lastModifiedBy>
  <cp:revision>14</cp:revision>
  <dcterms:created xsi:type="dcterms:W3CDTF">2021-11-09T06:45:00Z</dcterms:created>
  <dcterms:modified xsi:type="dcterms:W3CDTF">2022-02-11T06:14:00Z</dcterms:modified>
</cp:coreProperties>
</file>