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A3" w:rsidRDefault="000257A3" w:rsidP="000257A3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0257A3" w:rsidRDefault="000257A3" w:rsidP="000257A3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0257A3" w:rsidRPr="00E76768" w:rsidRDefault="000257A3" w:rsidP="000257A3">
      <w:pPr>
        <w:tabs>
          <w:tab w:val="left" w:pos="851"/>
          <w:tab w:val="left" w:pos="993"/>
        </w:tabs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E76768">
        <w:rPr>
          <w:rFonts w:ascii="Times New Roman" w:hAnsi="Times New Roman" w:cs="Times New Roman"/>
          <w:sz w:val="24"/>
          <w:szCs w:val="24"/>
          <w:lang w:val="ro-RO"/>
        </w:rPr>
        <w:t>„Anexa nr. 14</w:t>
      </w:r>
    </w:p>
    <w:p w:rsidR="000257A3" w:rsidRPr="00E76768" w:rsidRDefault="000257A3" w:rsidP="000257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E7676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la Regulamentul privind întocmirea, administrarea, difuzarea şi actualizarea </w:t>
      </w:r>
    </w:p>
    <w:p w:rsidR="000257A3" w:rsidRPr="00E76768" w:rsidRDefault="000257A3" w:rsidP="000257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E7676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listelor electorale, aprobat prin</w:t>
      </w:r>
      <w:r w:rsidRPr="00E767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 w:eastAsia="ru-RU"/>
        </w:rPr>
        <w:t xml:space="preserve"> </w:t>
      </w:r>
      <w:r w:rsidRPr="00E7676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 xml:space="preserve">hotărîrea Comisiei Electorale Centrale </w:t>
      </w:r>
    </w:p>
    <w:p w:rsidR="000257A3" w:rsidRPr="00E76768" w:rsidRDefault="000257A3" w:rsidP="000257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</w:pPr>
      <w:r w:rsidRPr="00E76768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u-RU"/>
        </w:rPr>
        <w:t>nr. 2674 din 25 septembrie 2014</w:t>
      </w:r>
    </w:p>
    <w:p w:rsidR="000257A3" w:rsidRDefault="000257A3" w:rsidP="000257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 w:eastAsia="ru-RU"/>
        </w:rPr>
      </w:pPr>
    </w:p>
    <w:p w:rsidR="00A0239D" w:rsidRDefault="00A0239D" w:rsidP="000257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 w:eastAsia="ru-RU"/>
        </w:rPr>
      </w:pPr>
    </w:p>
    <w:p w:rsidR="000257A3" w:rsidRPr="00E76768" w:rsidRDefault="000257A3" w:rsidP="000257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 w:eastAsia="ru-RU"/>
        </w:rPr>
      </w:pPr>
    </w:p>
    <w:p w:rsidR="000257A3" w:rsidRPr="00E76768" w:rsidRDefault="000257A3" w:rsidP="00025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o-RO" w:eastAsia="ru-RU"/>
        </w:rPr>
      </w:pPr>
      <w:r w:rsidRPr="00E767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o-RO" w:eastAsia="ru-RU"/>
        </w:rPr>
        <w:t>Modelul certificatului pentru drept de vot</w:t>
      </w:r>
    </w:p>
    <w:p w:rsidR="000257A3" w:rsidRPr="00E76768" w:rsidRDefault="000257A3" w:rsidP="000257A3">
      <w:pPr>
        <w:spacing w:line="240" w:lineRule="auto"/>
        <w:jc w:val="center"/>
        <w:rPr>
          <w:lang w:val="ro-RO"/>
        </w:rPr>
      </w:pPr>
      <w:r w:rsidRPr="00E76768">
        <w:rPr>
          <w:noProof/>
          <w:lang w:val="ru-RU" w:eastAsia="ru-RU"/>
        </w:rPr>
        <w:drawing>
          <wp:inline distT="0" distB="0" distL="0" distR="0" wp14:anchorId="67F28FCC" wp14:editId="5F837281">
            <wp:extent cx="3132814" cy="2276440"/>
            <wp:effectExtent l="0" t="0" r="0" b="0"/>
            <wp:docPr id="1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 Pentru Drept Vot MODE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92" cy="231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7A3" w:rsidRPr="00E76768" w:rsidRDefault="000257A3" w:rsidP="000257A3">
      <w:pPr>
        <w:tabs>
          <w:tab w:val="left" w:pos="3750"/>
        </w:tabs>
        <w:spacing w:line="240" w:lineRule="auto"/>
        <w:rPr>
          <w:lang w:val="ro-RO"/>
        </w:rPr>
      </w:pPr>
      <w:r w:rsidRPr="00E76768">
        <w:rPr>
          <w:lang w:val="ro-RO"/>
        </w:rPr>
        <w:t>____________________________</w:t>
      </w:r>
      <w:bookmarkStart w:id="0" w:name="_GoBack"/>
      <w:bookmarkEnd w:id="0"/>
      <w:r w:rsidRPr="00E76768">
        <w:rPr>
          <w:lang w:val="ro-RO"/>
        </w:rPr>
        <w:t>_____________</w:t>
      </w:r>
    </w:p>
    <w:p w:rsidR="000257A3" w:rsidRPr="00E76768" w:rsidRDefault="000257A3" w:rsidP="000257A3">
      <w:pPr>
        <w:tabs>
          <w:tab w:val="left" w:pos="3750"/>
        </w:tabs>
        <w:spacing w:line="240" w:lineRule="auto"/>
        <w:rPr>
          <w:rFonts w:ascii="Times New Roman" w:hAnsi="Times New Roman" w:cs="Times New Roman"/>
          <w:sz w:val="24"/>
          <w:lang w:val="ro-RO"/>
        </w:rPr>
      </w:pPr>
      <w:r w:rsidRPr="00E76768">
        <w:rPr>
          <w:rFonts w:ascii="Times New Roman" w:hAnsi="Times New Roman" w:cs="Times New Roman"/>
          <w:sz w:val="24"/>
          <w:lang w:val="ro-RO"/>
        </w:rPr>
        <w:t>*Se completează doar pentru alegerile parlamentare în circumscripția uninominală.”.</w:t>
      </w:r>
    </w:p>
    <w:p w:rsidR="00970A69" w:rsidRDefault="00970A69"/>
    <w:sectPr w:rsidR="0097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29"/>
    <w:rsid w:val="000257A3"/>
    <w:rsid w:val="00970A69"/>
    <w:rsid w:val="00A0239D"/>
    <w:rsid w:val="00C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79679-E6AD-4A29-A98E-EEE80035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A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3</cp:revision>
  <cp:lastPrinted>2018-08-13T08:50:00Z</cp:lastPrinted>
  <dcterms:created xsi:type="dcterms:W3CDTF">2018-08-13T08:49:00Z</dcterms:created>
  <dcterms:modified xsi:type="dcterms:W3CDTF">2018-08-13T08:51:00Z</dcterms:modified>
</cp:coreProperties>
</file>