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B5" w:rsidRPr="00566A72" w:rsidRDefault="00A06CB5" w:rsidP="0088673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66A72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Model</w:t>
      </w:r>
    </w:p>
    <w:p w:rsidR="00A7050A" w:rsidRDefault="00A06CB5" w:rsidP="0088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ALEGERILE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LOCALE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7050A">
        <w:rPr>
          <w:rFonts w:ascii="Times New Roman" w:hAnsi="Times New Roman" w:cs="Times New Roman"/>
          <w:b/>
          <w:bCs/>
          <w:sz w:val="24"/>
          <w:szCs w:val="24"/>
          <w:lang w:val="en-US"/>
        </w:rPr>
        <w:t>NOI</w:t>
      </w:r>
    </w:p>
    <w:p w:rsidR="00A06CB5" w:rsidRPr="00A7050A" w:rsidRDefault="00720055" w:rsidP="0088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13025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12</w:t>
      </w:r>
    </w:p>
    <w:p w:rsidR="00A06CB5" w:rsidRPr="0088673C" w:rsidRDefault="00A06CB5" w:rsidP="0088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06CB5" w:rsidRPr="0088673C" w:rsidRDefault="00A06CB5" w:rsidP="0088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PROCES-VERBAL</w:t>
      </w:r>
    </w:p>
    <w:p w:rsidR="00A06CB5" w:rsidRDefault="00A06CB5" w:rsidP="00FC4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proofErr w:type="gram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privind</w:t>
      </w:r>
      <w:proofErr w:type="spellEnd"/>
      <w:proofErr w:type="gramEnd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totalizarea</w:t>
      </w:r>
      <w:proofErr w:type="spellEnd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rezultatelor</w:t>
      </w:r>
      <w:proofErr w:type="spellEnd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votării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alegerea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primarului</w:t>
      </w:r>
      <w:proofErr w:type="spellEnd"/>
    </w:p>
    <w:p w:rsidR="00A06CB5" w:rsidRPr="0088673C" w:rsidRDefault="00A06CB5" w:rsidP="00886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06CB5" w:rsidRPr="005C6BF0" w:rsidRDefault="00A06CB5" w:rsidP="008867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spellStart"/>
      <w:proofErr w:type="gramStart"/>
      <w:r w:rsidRPr="005C6BF0">
        <w:rPr>
          <w:rFonts w:ascii="Times New Roman" w:hAnsi="Times New Roman" w:cs="Times New Roman"/>
          <w:i/>
          <w:iCs/>
          <w:sz w:val="20"/>
          <w:szCs w:val="20"/>
          <w:lang w:val="en-US"/>
        </w:rPr>
        <w:t>satul</w:t>
      </w:r>
      <w:proofErr w:type="spellEnd"/>
      <w:proofErr w:type="gramEnd"/>
      <w:r w:rsidRPr="005C6BF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</w:t>
      </w:r>
      <w:proofErr w:type="spellStart"/>
      <w:r w:rsidRPr="005C6BF0">
        <w:rPr>
          <w:rFonts w:ascii="Times New Roman" w:hAnsi="Times New Roman" w:cs="Times New Roman"/>
          <w:i/>
          <w:iCs/>
          <w:sz w:val="20"/>
          <w:szCs w:val="20"/>
          <w:lang w:val="en-US"/>
        </w:rPr>
        <w:t>comuna</w:t>
      </w:r>
      <w:proofErr w:type="spellEnd"/>
      <w:r w:rsidRPr="005C6BF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), </w:t>
      </w:r>
      <w:proofErr w:type="spellStart"/>
      <w:r w:rsidRPr="005C6BF0">
        <w:rPr>
          <w:rFonts w:ascii="Times New Roman" w:hAnsi="Times New Roman" w:cs="Times New Roman"/>
          <w:i/>
          <w:iCs/>
          <w:sz w:val="20"/>
          <w:szCs w:val="20"/>
          <w:lang w:val="en-US"/>
        </w:rPr>
        <w:t>oraşul</w:t>
      </w:r>
      <w:proofErr w:type="spellEnd"/>
      <w:r w:rsidRPr="005C6BF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</w:t>
      </w:r>
      <w:proofErr w:type="spellStart"/>
      <w:r w:rsidRPr="005C6BF0">
        <w:rPr>
          <w:rFonts w:ascii="Times New Roman" w:hAnsi="Times New Roman" w:cs="Times New Roman"/>
          <w:i/>
          <w:iCs/>
          <w:sz w:val="20"/>
          <w:szCs w:val="20"/>
          <w:lang w:val="en-US"/>
        </w:rPr>
        <w:t>municipiul</w:t>
      </w:r>
      <w:proofErr w:type="spellEnd"/>
      <w:r w:rsidRPr="005C6BF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), </w:t>
      </w:r>
      <w:proofErr w:type="spellStart"/>
      <w:r w:rsidRPr="005C6BF0">
        <w:rPr>
          <w:rFonts w:ascii="Times New Roman" w:hAnsi="Times New Roman" w:cs="Times New Roman"/>
          <w:i/>
          <w:iCs/>
          <w:sz w:val="20"/>
          <w:szCs w:val="20"/>
          <w:lang w:val="en-US"/>
        </w:rPr>
        <w:t>raionul</w:t>
      </w:r>
      <w:proofErr w:type="spellEnd"/>
      <w:r w:rsidRPr="005C6BF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UTA </w:t>
      </w:r>
      <w:proofErr w:type="spellStart"/>
      <w:r w:rsidRPr="005C6BF0">
        <w:rPr>
          <w:rFonts w:ascii="Times New Roman" w:hAnsi="Times New Roman" w:cs="Times New Roman"/>
          <w:i/>
          <w:iCs/>
          <w:sz w:val="20"/>
          <w:szCs w:val="20"/>
          <w:lang w:val="en-US"/>
        </w:rPr>
        <w:t>Găgăuzia</w:t>
      </w:r>
      <w:proofErr w:type="spellEnd"/>
    </w:p>
    <w:p w:rsidR="00A06CB5" w:rsidRPr="005A70D6" w:rsidRDefault="00A06CB5" w:rsidP="00886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06CB5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întocmit</w:t>
      </w:r>
      <w:proofErr w:type="spellEnd"/>
      <w:proofErr w:type="gramEnd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consiliul</w:t>
      </w:r>
      <w:proofErr w:type="spellEnd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electoral </w:t>
      </w:r>
      <w:r w:rsidRPr="00A459D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de </w:t>
      </w:r>
      <w:proofErr w:type="spellStart"/>
      <w:r w:rsidRPr="00A459D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nivelul</w:t>
      </w:r>
      <w:proofErr w:type="spellEnd"/>
      <w:r w:rsidRPr="00A459D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459D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întîi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al </w:t>
      </w:r>
      <w:proofErr w:type="spell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circumscripţiei</w:t>
      </w:r>
      <w:proofErr w:type="spellEnd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electorale</w:t>
      </w:r>
      <w:proofErr w:type="spellEnd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nr. 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cu</w:t>
      </w:r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art. 28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lit. j), 57,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>59</w:t>
      </w:r>
      <w:r w:rsidR="008209BF">
        <w:rPr>
          <w:rFonts w:ascii="Times New Roman" w:hAnsi="Times New Roman" w:cs="Times New Roman"/>
          <w:sz w:val="24"/>
          <w:szCs w:val="24"/>
          <w:lang w:val="en-US"/>
        </w:rPr>
        <w:t xml:space="preserve">, 132 </w:t>
      </w:r>
      <w:proofErr w:type="spellStart"/>
      <w:r w:rsidR="008209BF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820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134</w:t>
      </w:r>
      <w:r w:rsidR="00720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electoral, 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electoral  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circumscripţie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stabilit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alegători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incluşi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electorale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alegători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incluşi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listele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suplimentare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</w:t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alegători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primit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buletine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alegători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participat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votare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A06CB5" w:rsidRPr="0088673C" w:rsidRDefault="00A06CB5" w:rsidP="0088673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cifra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reflectă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diferenţa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buletinelor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primite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alegători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alegătorilor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participat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votare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</w:t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buletinelor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declarate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nevalabile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A06CB5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g)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voturi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valabil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exprimate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concurent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electoral: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89" w:type="dxa"/>
        <w:tblInd w:w="-106" w:type="dxa"/>
        <w:tblLook w:val="0000"/>
      </w:tblPr>
      <w:tblGrid>
        <w:gridCol w:w="1136"/>
        <w:gridCol w:w="6072"/>
        <w:gridCol w:w="2281"/>
      </w:tblGrid>
      <w:tr w:rsidR="00A06CB5" w:rsidRPr="005D2177">
        <w:trPr>
          <w:cantSplit/>
          <w:trHeight w:val="317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1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CB5" w:rsidRPr="005C6BF0" w:rsidRDefault="00A06CB5" w:rsidP="005C6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Concuren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ţii</w:t>
            </w: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electoral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voturi</w:t>
            </w:r>
            <w:proofErr w:type="spellEnd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obţinute</w:t>
            </w:r>
            <w:proofErr w:type="spellEnd"/>
          </w:p>
        </w:tc>
      </w:tr>
      <w:tr w:rsidR="00A06CB5" w:rsidRPr="005D2177">
        <w:trPr>
          <w:cantSplit/>
          <w:trHeight w:val="317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B5" w:rsidRPr="005D2177" w:rsidRDefault="00A06CB5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B5" w:rsidRPr="005D2177" w:rsidRDefault="00A06CB5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B5" w:rsidRPr="005D2177" w:rsidRDefault="00A06CB5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B5" w:rsidRPr="005D2177">
        <w:trPr>
          <w:trHeight w:val="31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CB5" w:rsidRPr="005D2177">
        <w:trPr>
          <w:trHeight w:val="31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CB5" w:rsidRPr="005D2177">
        <w:trPr>
          <w:trHeight w:val="31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CB5" w:rsidRPr="005D2177">
        <w:trPr>
          <w:trHeight w:val="31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CB5" w:rsidRPr="005D2177">
        <w:trPr>
          <w:trHeight w:val="31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CB5" w:rsidRPr="005D2177">
        <w:trPr>
          <w:trHeight w:val="31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g6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CB5" w:rsidRPr="005D2177">
        <w:trPr>
          <w:trHeight w:val="31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g7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CB5" w:rsidRPr="005D2177">
        <w:trPr>
          <w:trHeight w:val="31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g8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CB5" w:rsidRPr="005D2177">
        <w:trPr>
          <w:trHeight w:val="31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CB5" w:rsidRPr="005D2177">
        <w:trPr>
          <w:trHeight w:val="31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g10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CB5" w:rsidRPr="005D2177">
        <w:trPr>
          <w:trHeight w:val="31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g11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B5" w:rsidRPr="005D2177">
        <w:trPr>
          <w:trHeight w:val="31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g12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B5" w:rsidRPr="005D2177">
        <w:trPr>
          <w:trHeight w:val="31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g13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B5" w:rsidRPr="005D2177">
        <w:trPr>
          <w:trHeight w:val="31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g14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B5" w:rsidRPr="005D2177">
        <w:trPr>
          <w:trHeight w:val="31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g15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CB5" w:rsidRPr="005D2177" w:rsidRDefault="00A06CB5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h)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total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voturi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valabil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buletinelor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primite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electoral de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circumscripţie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:rsidR="00A06CB5" w:rsidRPr="001F5F35" w:rsidRDefault="00A06CB5" w:rsidP="00F00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j)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buletine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neutilizate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anulate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F5F35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1F5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F35">
        <w:rPr>
          <w:rFonts w:ascii="Times New Roman" w:hAnsi="Times New Roman" w:cs="Times New Roman"/>
          <w:sz w:val="24"/>
          <w:szCs w:val="24"/>
          <w:lang w:val="en-US"/>
        </w:rPr>
        <w:t>buletinele</w:t>
      </w:r>
      <w:proofErr w:type="spellEnd"/>
      <w:r w:rsidRPr="001F5F3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F5F35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 w:rsidRPr="001F5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06CB5" w:rsidRPr="0088673C" w:rsidRDefault="00A06CB5" w:rsidP="00F00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F5F35">
        <w:rPr>
          <w:rFonts w:ascii="Times New Roman" w:hAnsi="Times New Roman" w:cs="Times New Roman"/>
          <w:sz w:val="24"/>
          <w:szCs w:val="24"/>
          <w:lang w:val="en-US"/>
        </w:rPr>
        <w:t>completate</w:t>
      </w:r>
      <w:proofErr w:type="spellEnd"/>
      <w:proofErr w:type="gramEnd"/>
      <w:r w:rsidRPr="001F5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F35">
        <w:rPr>
          <w:rFonts w:ascii="Times New Roman" w:hAnsi="Times New Roman" w:cs="Times New Roman"/>
          <w:sz w:val="24"/>
          <w:szCs w:val="24"/>
          <w:lang w:val="en-US"/>
        </w:rPr>
        <w:t>greşit</w:t>
      </w:r>
      <w:proofErr w:type="spellEnd"/>
      <w:r w:rsidRPr="001F5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F3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F5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F35">
        <w:rPr>
          <w:rFonts w:ascii="Times New Roman" w:hAnsi="Times New Roman" w:cs="Times New Roman"/>
          <w:sz w:val="24"/>
          <w:szCs w:val="24"/>
          <w:lang w:val="en-US"/>
        </w:rPr>
        <w:t>anulate</w:t>
      </w:r>
      <w:proofErr w:type="spellEnd"/>
      <w:r w:rsidRPr="001F5F3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A06CB5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Default="00A06CB5" w:rsidP="002867E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art.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136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electoral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alegerile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consideră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EC6E48">
        <w:rPr>
          <w:rFonts w:ascii="Times New Roman" w:hAnsi="Times New Roman" w:cs="Times New Roman"/>
          <w:lang w:val="en-US"/>
        </w:rPr>
        <w:t>(</w:t>
      </w:r>
      <w:proofErr w:type="spellStart"/>
      <w:r w:rsidRPr="00EC6E48">
        <w:rPr>
          <w:rFonts w:ascii="Times New Roman" w:hAnsi="Times New Roman" w:cs="Times New Roman"/>
          <w:lang w:val="en-US"/>
        </w:rPr>
        <w:t>valabile</w:t>
      </w:r>
      <w:proofErr w:type="spellEnd"/>
      <w:r w:rsidRPr="00EC6E4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C6E48">
        <w:rPr>
          <w:rFonts w:ascii="Times New Roman" w:hAnsi="Times New Roman" w:cs="Times New Roman"/>
          <w:lang w:val="en-US"/>
        </w:rPr>
        <w:t>nevalabile</w:t>
      </w:r>
      <w:proofErr w:type="spellEnd"/>
      <w:r w:rsidRPr="00EC6E48">
        <w:rPr>
          <w:rFonts w:ascii="Times New Roman" w:hAnsi="Times New Roman" w:cs="Times New Roman"/>
          <w:lang w:val="en-US"/>
        </w:rPr>
        <w:t>)</w:t>
      </w:r>
      <w:r w:rsidRPr="00EC6E48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A06CB5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6CB5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art.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132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134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electoral,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ales:</w:t>
      </w:r>
    </w:p>
    <w:p w:rsidR="00A06CB5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A06CB5" w:rsidRPr="008209BF">
        <w:tc>
          <w:tcPr>
            <w:tcW w:w="4785" w:type="dxa"/>
          </w:tcPr>
          <w:p w:rsidR="00A06CB5" w:rsidRDefault="00A06CB5" w:rsidP="00F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prenumele</w:t>
            </w:r>
            <w:proofErr w:type="spellEnd"/>
          </w:p>
          <w:p w:rsidR="00A06CB5" w:rsidRPr="008652DE" w:rsidRDefault="00256354" w:rsidP="00F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candidatului</w:t>
            </w:r>
            <w:proofErr w:type="spellEnd"/>
          </w:p>
          <w:p w:rsidR="00A06CB5" w:rsidRPr="008652DE" w:rsidRDefault="00A06CB5" w:rsidP="0086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</w:t>
            </w:r>
          </w:p>
          <w:p w:rsidR="00A06CB5" w:rsidRPr="008652DE" w:rsidRDefault="00A06CB5" w:rsidP="0086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5" w:type="dxa"/>
          </w:tcPr>
          <w:p w:rsidR="00A06CB5" w:rsidRPr="008652DE" w:rsidRDefault="00A06CB5" w:rsidP="007B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Denumirea</w:t>
            </w:r>
            <w:proofErr w:type="spellEnd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partidului</w:t>
            </w:r>
            <w:proofErr w:type="spellEnd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altei</w:t>
            </w:r>
            <w:proofErr w:type="spellEnd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organizaţii</w:t>
            </w:r>
            <w:proofErr w:type="spellEnd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social-</w:t>
            </w:r>
            <w:proofErr w:type="spellStart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politice</w:t>
            </w:r>
            <w:proofErr w:type="spellEnd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electoral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menţiunea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</w:t>
            </w:r>
            <w:proofErr w:type="spellEnd"/>
            <w:r w:rsidRPr="0086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independent”</w:t>
            </w:r>
          </w:p>
        </w:tc>
      </w:tr>
    </w:tbl>
    <w:p w:rsidR="00A06CB5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candidat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întruneşte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jumătate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buletinul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doilea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scrutin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conform art.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134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electoral,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candidaţii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06CB5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9"/>
        <w:gridCol w:w="4820"/>
      </w:tblGrid>
      <w:tr w:rsidR="00A06CB5" w:rsidRPr="008209BF">
        <w:tc>
          <w:tcPr>
            <w:tcW w:w="817" w:type="dxa"/>
          </w:tcPr>
          <w:p w:rsidR="00A06CB5" w:rsidRPr="007B5DAF" w:rsidRDefault="00A06CB5" w:rsidP="007B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 d/o</w:t>
            </w:r>
          </w:p>
        </w:tc>
        <w:tc>
          <w:tcPr>
            <w:tcW w:w="3969" w:type="dxa"/>
          </w:tcPr>
          <w:p w:rsidR="00A06CB5" w:rsidRPr="007B5DAF" w:rsidRDefault="00A06CB5" w:rsidP="007B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prenumele</w:t>
            </w:r>
            <w:proofErr w:type="spellEnd"/>
          </w:p>
          <w:p w:rsidR="00A06CB5" w:rsidRPr="007B5DAF" w:rsidRDefault="00A06CB5" w:rsidP="007B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candidatului</w:t>
            </w:r>
            <w:proofErr w:type="spellEnd"/>
          </w:p>
        </w:tc>
        <w:tc>
          <w:tcPr>
            <w:tcW w:w="4820" w:type="dxa"/>
          </w:tcPr>
          <w:p w:rsidR="00A06CB5" w:rsidRPr="007B5DAF" w:rsidRDefault="00A06CB5" w:rsidP="007B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Denumirea</w:t>
            </w:r>
            <w:proofErr w:type="spellEnd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partidului</w:t>
            </w:r>
            <w:proofErr w:type="spellEnd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altei</w:t>
            </w:r>
            <w:proofErr w:type="spellEnd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organizaţii</w:t>
            </w:r>
            <w:proofErr w:type="spellEnd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social-</w:t>
            </w:r>
            <w:proofErr w:type="spellStart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politice</w:t>
            </w:r>
            <w:proofErr w:type="spellEnd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blocului</w:t>
            </w:r>
            <w:proofErr w:type="spellEnd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electoral </w:t>
            </w:r>
            <w:proofErr w:type="spellStart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menţiunea</w:t>
            </w:r>
            <w:proofErr w:type="spellEnd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 </w:t>
            </w:r>
            <w:proofErr w:type="spellStart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</w:t>
            </w:r>
            <w:proofErr w:type="spellEnd"/>
            <w:r w:rsidRPr="007B5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independent”</w:t>
            </w:r>
          </w:p>
        </w:tc>
      </w:tr>
      <w:tr w:rsidR="00A06CB5" w:rsidRPr="007B5DAF">
        <w:tc>
          <w:tcPr>
            <w:tcW w:w="817" w:type="dxa"/>
            <w:vAlign w:val="center"/>
          </w:tcPr>
          <w:p w:rsidR="00A06CB5" w:rsidRPr="007B5DAF" w:rsidRDefault="00A06CB5" w:rsidP="007B5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AF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3969" w:type="dxa"/>
          </w:tcPr>
          <w:p w:rsidR="00A06CB5" w:rsidRPr="007B5DAF" w:rsidRDefault="00A06CB5" w:rsidP="007B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A06CB5" w:rsidRPr="007B5DAF" w:rsidRDefault="00A06CB5" w:rsidP="007B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CB5" w:rsidRPr="007B5DAF">
        <w:tc>
          <w:tcPr>
            <w:tcW w:w="817" w:type="dxa"/>
            <w:vAlign w:val="center"/>
          </w:tcPr>
          <w:p w:rsidR="00A06CB5" w:rsidRPr="007B5DAF" w:rsidRDefault="00A06CB5" w:rsidP="007B5D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AF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3969" w:type="dxa"/>
          </w:tcPr>
          <w:p w:rsidR="00A06CB5" w:rsidRPr="007B5DAF" w:rsidRDefault="00A06CB5" w:rsidP="007B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A06CB5" w:rsidRPr="007B5DAF" w:rsidRDefault="00A06CB5" w:rsidP="007B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06CB5" w:rsidRPr="00403CF2" w:rsidRDefault="00A06CB5" w:rsidP="00403C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Preşedintele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     _________________________                   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Vicepreşedintele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                     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        __________________________                      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Default="00A06CB5" w:rsidP="0034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6CB5" w:rsidRDefault="00A06CB5" w:rsidP="0034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electoral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circumscripţie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06CB5" w:rsidRPr="0088673C" w:rsidRDefault="00A06CB5" w:rsidP="0034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6CB5" w:rsidRPr="00FC417A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 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FC417A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_______________________________ 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FC417A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_______________________________ 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FC417A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_______________________________ 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FC417A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_______________________________ 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01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întocmirii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-verbal    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</w:t>
      </w:r>
      <w:r w:rsidR="002B14FE">
        <w:rPr>
          <w:rFonts w:ascii="Times New Roman" w:hAnsi="Times New Roman" w:cs="Times New Roman"/>
          <w:sz w:val="24"/>
          <w:szCs w:val="24"/>
          <w:lang w:val="en-US"/>
        </w:rPr>
        <w:t xml:space="preserve"> ___</w:t>
      </w:r>
      <w:r w:rsidR="002B14F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_____________ 20__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Default="00A06CB5" w:rsidP="0001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01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____  min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>
        <w:rPr>
          <w:rFonts w:ascii="Times New Roman" w:hAnsi="Times New Roman" w:cs="Times New Roman"/>
          <w:sz w:val="24"/>
          <w:szCs w:val="24"/>
          <w:lang w:val="ro-RO"/>
        </w:rPr>
        <w:t>Ş.</w:t>
      </w:r>
      <w:proofErr w:type="gramEnd"/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CB5" w:rsidRPr="0088673C" w:rsidRDefault="00A06CB5" w:rsidP="00886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Verificaţi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corectitudinea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întocmirii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>ocesului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-verbal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formule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06CB5" w:rsidRDefault="00A06CB5" w:rsidP="00403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c≤a+b</w:t>
      </w:r>
      <w:proofErr w:type="spellEnd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  </w:t>
      </w:r>
      <w:proofErr w:type="spell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c≥d</w:t>
      </w:r>
      <w:proofErr w:type="spellEnd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;   e=c-d;   d=</w:t>
      </w:r>
      <w:proofErr w:type="spell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f+h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;     h=g1+g2+g3+…+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=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c+j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A06CB5" w:rsidRDefault="00A06CB5" w:rsidP="00403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06CB5" w:rsidRPr="00721DC4" w:rsidRDefault="00A06CB5" w:rsidP="00403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A06CB5" w:rsidRPr="00721DC4" w:rsidSect="00B171B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01A1"/>
    <w:multiLevelType w:val="hybridMultilevel"/>
    <w:tmpl w:val="F1FAAA98"/>
    <w:lvl w:ilvl="0" w:tplc="E4BE0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E01CF4"/>
    <w:multiLevelType w:val="hybridMultilevel"/>
    <w:tmpl w:val="B762CF66"/>
    <w:lvl w:ilvl="0" w:tplc="82EAD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C114215"/>
    <w:multiLevelType w:val="hybridMultilevel"/>
    <w:tmpl w:val="9D28B66C"/>
    <w:lvl w:ilvl="0" w:tplc="B57024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0A5B73"/>
    <w:multiLevelType w:val="hybridMultilevel"/>
    <w:tmpl w:val="F8CC57F6"/>
    <w:lvl w:ilvl="0" w:tplc="535088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260A6C"/>
    <w:multiLevelType w:val="hybridMultilevel"/>
    <w:tmpl w:val="CDA27E7E"/>
    <w:lvl w:ilvl="0" w:tplc="ABBE1C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581E96"/>
    <w:multiLevelType w:val="hybridMultilevel"/>
    <w:tmpl w:val="01DE0344"/>
    <w:lvl w:ilvl="0" w:tplc="B53405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8673C"/>
    <w:rsid w:val="000154FE"/>
    <w:rsid w:val="0003526B"/>
    <w:rsid w:val="000953BB"/>
    <w:rsid w:val="000954D7"/>
    <w:rsid w:val="000D081D"/>
    <w:rsid w:val="000E4FB9"/>
    <w:rsid w:val="00112C7C"/>
    <w:rsid w:val="00113025"/>
    <w:rsid w:val="00122B3C"/>
    <w:rsid w:val="00122E15"/>
    <w:rsid w:val="001516E6"/>
    <w:rsid w:val="001823BA"/>
    <w:rsid w:val="001A72F2"/>
    <w:rsid w:val="001F5F35"/>
    <w:rsid w:val="00201731"/>
    <w:rsid w:val="00212BFB"/>
    <w:rsid w:val="00222DF6"/>
    <w:rsid w:val="002245C7"/>
    <w:rsid w:val="00234ECF"/>
    <w:rsid w:val="00256354"/>
    <w:rsid w:val="00276D1A"/>
    <w:rsid w:val="0027777C"/>
    <w:rsid w:val="00281869"/>
    <w:rsid w:val="002867E3"/>
    <w:rsid w:val="002B14FE"/>
    <w:rsid w:val="0031447F"/>
    <w:rsid w:val="00321E49"/>
    <w:rsid w:val="00340661"/>
    <w:rsid w:val="003477BA"/>
    <w:rsid w:val="00390A98"/>
    <w:rsid w:val="003D1298"/>
    <w:rsid w:val="003E276A"/>
    <w:rsid w:val="003E582A"/>
    <w:rsid w:val="00403CF2"/>
    <w:rsid w:val="00414AAF"/>
    <w:rsid w:val="00431393"/>
    <w:rsid w:val="00432671"/>
    <w:rsid w:val="004635A1"/>
    <w:rsid w:val="004A7916"/>
    <w:rsid w:val="004A7DAE"/>
    <w:rsid w:val="004E5B8D"/>
    <w:rsid w:val="00566A72"/>
    <w:rsid w:val="0057104A"/>
    <w:rsid w:val="005A70D6"/>
    <w:rsid w:val="005B1045"/>
    <w:rsid w:val="005C3395"/>
    <w:rsid w:val="005C6BF0"/>
    <w:rsid w:val="005D2177"/>
    <w:rsid w:val="0060366C"/>
    <w:rsid w:val="006162CB"/>
    <w:rsid w:val="00642FBF"/>
    <w:rsid w:val="006562E7"/>
    <w:rsid w:val="006E3F13"/>
    <w:rsid w:val="006E4322"/>
    <w:rsid w:val="00720055"/>
    <w:rsid w:val="00721DC4"/>
    <w:rsid w:val="007A0311"/>
    <w:rsid w:val="007B4E28"/>
    <w:rsid w:val="007B5DAF"/>
    <w:rsid w:val="007B6B18"/>
    <w:rsid w:val="00805375"/>
    <w:rsid w:val="00806E84"/>
    <w:rsid w:val="0081575B"/>
    <w:rsid w:val="008209BF"/>
    <w:rsid w:val="008652DE"/>
    <w:rsid w:val="008862C8"/>
    <w:rsid w:val="0088673C"/>
    <w:rsid w:val="008D04C2"/>
    <w:rsid w:val="0094163E"/>
    <w:rsid w:val="00956F57"/>
    <w:rsid w:val="00962A52"/>
    <w:rsid w:val="00963088"/>
    <w:rsid w:val="009723D0"/>
    <w:rsid w:val="00981EFA"/>
    <w:rsid w:val="009B07BC"/>
    <w:rsid w:val="00A06CB5"/>
    <w:rsid w:val="00A24729"/>
    <w:rsid w:val="00A459D0"/>
    <w:rsid w:val="00A51CA3"/>
    <w:rsid w:val="00A7050A"/>
    <w:rsid w:val="00AC466A"/>
    <w:rsid w:val="00B171B6"/>
    <w:rsid w:val="00B35F18"/>
    <w:rsid w:val="00B718DB"/>
    <w:rsid w:val="00B94F4F"/>
    <w:rsid w:val="00BE6A09"/>
    <w:rsid w:val="00BF0B7F"/>
    <w:rsid w:val="00C033F6"/>
    <w:rsid w:val="00C86B08"/>
    <w:rsid w:val="00CB5AD1"/>
    <w:rsid w:val="00CD2034"/>
    <w:rsid w:val="00D01294"/>
    <w:rsid w:val="00DB6C3D"/>
    <w:rsid w:val="00DD31B1"/>
    <w:rsid w:val="00DF3B66"/>
    <w:rsid w:val="00E01D9D"/>
    <w:rsid w:val="00E22244"/>
    <w:rsid w:val="00E320E2"/>
    <w:rsid w:val="00EA4160"/>
    <w:rsid w:val="00EC6E48"/>
    <w:rsid w:val="00ED21FA"/>
    <w:rsid w:val="00EF08F5"/>
    <w:rsid w:val="00F00265"/>
    <w:rsid w:val="00F0296C"/>
    <w:rsid w:val="00F03B5E"/>
    <w:rsid w:val="00F82993"/>
    <w:rsid w:val="00FC417A"/>
    <w:rsid w:val="00FF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7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3096</Characters>
  <Application>Microsoft Office Word</Application>
  <DocSecurity>0</DocSecurity>
  <Lines>25</Lines>
  <Paragraphs>7</Paragraphs>
  <ScaleCrop>false</ScaleCrop>
  <Company>CtrlSoft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serghei.iatco</cp:lastModifiedBy>
  <cp:revision>4</cp:revision>
  <cp:lastPrinted>2011-04-07T15:40:00Z</cp:lastPrinted>
  <dcterms:created xsi:type="dcterms:W3CDTF">2012-03-21T12:44:00Z</dcterms:created>
  <dcterms:modified xsi:type="dcterms:W3CDTF">2012-04-09T12:31:00Z</dcterms:modified>
</cp:coreProperties>
</file>